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72"/>
        <w:tblW w:w="9606" w:type="dxa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>
        <w:trPr>
          <w:trHeight w:val="1559"/>
        </w:trPr>
        <w:tc>
          <w:tcPr>
            <w:tcW w:w="9606" w:type="dxa"/>
            <w:textDirection w:val="lrTb"/>
            <w:noWrap w:val="false"/>
          </w:tcPr>
          <w:p>
            <w:pPr>
              <w:ind w:left="4395" w:right="1"/>
              <w:jc w:val="center"/>
              <w:rPr>
                <w:sz w:val="28"/>
                <w:szCs w:val="28"/>
              </w:rPr>
            </w:pPr>
            <w:r/>
            <w:bookmarkStart w:id="0" w:name="_GoBack"/>
            <w:r/>
            <w:bookmarkEnd w:id="0"/>
            <w:r>
              <w:rPr>
                <w:sz w:val="28"/>
                <w:szCs w:val="28"/>
              </w:rPr>
              <w:t xml:space="preserve">Приложение к решению</w:t>
            </w:r>
            <w:r>
              <w:rPr>
                <w:sz w:val="28"/>
                <w:szCs w:val="28"/>
              </w:rPr>
              <w:t xml:space="preserve"> регионального </w:t>
            </w:r>
            <w:r>
              <w:rPr>
                <w:sz w:val="28"/>
                <w:szCs w:val="28"/>
              </w:rPr>
              <w:t xml:space="preserve">оперативного штаба по недопущению завоза и распространения новой коронавирусной инфекции (COVID-19) на территории Орловской области </w:t>
            </w:r>
            <w:r/>
          </w:p>
          <w:p>
            <w:pPr>
              <w:ind w:left="4820" w:right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 июля</w:t>
            </w:r>
            <w:r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 xml:space="preserve">1</w:t>
            </w:r>
            <w:r>
              <w:rPr>
                <w:sz w:val="28"/>
                <w:szCs w:val="28"/>
              </w:rPr>
              <w:t xml:space="preserve"> года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</w:t>
      </w:r>
      <w:r/>
    </w:p>
    <w:p>
      <w:pPr>
        <w:jc w:val="center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формирования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сфере оказания услуг, свободных (защищенных) 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firstLine="709"/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</w:r>
      <w:r/>
    </w:p>
    <w:p>
      <w:pPr>
        <w:ind w:firstLine="709"/>
        <w:jc w:val="center"/>
        <w:rPr>
          <w:rFonts w:eastAsia="Calibri"/>
          <w:sz w:val="24"/>
          <w:szCs w:val="28"/>
        </w:rPr>
      </w:pPr>
      <w:r>
        <w:rPr>
          <w:rFonts w:eastAsia="Calibri"/>
          <w:sz w:val="24"/>
          <w:szCs w:val="28"/>
        </w:rPr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Настоящий Порядок определяет процедуру формирования </w:t>
      </w:r>
      <w:r>
        <w:rPr>
          <w:rFonts w:eastAsia="Calibri"/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(далее – </w:t>
      </w:r>
      <w:r>
        <w:rPr>
          <w:rFonts w:eastAsia="Calibri"/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еречень)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Под </w:t>
      </w:r>
      <w:r>
        <w:rPr>
          <w:rFonts w:eastAsia="Calibri"/>
          <w:sz w:val="28"/>
          <w:szCs w:val="28"/>
          <w:lang w:eastAsia="en-US"/>
        </w:rPr>
        <w:t xml:space="preserve">организациями, осуществляющи</w:t>
      </w:r>
      <w:r>
        <w:rPr>
          <w:rFonts w:eastAsia="Calibri"/>
          <w:sz w:val="28"/>
          <w:szCs w:val="28"/>
          <w:lang w:eastAsia="en-US"/>
        </w:rPr>
        <w:t xml:space="preserve">ми</w:t>
      </w:r>
      <w:r>
        <w:rPr>
          <w:rFonts w:eastAsia="Calibri"/>
          <w:sz w:val="28"/>
          <w:szCs w:val="28"/>
          <w:lang w:eastAsia="en-US"/>
        </w:rPr>
        <w:t xml:space="preserve"> деятельность в сфере оказания услуг, свободны</w:t>
      </w:r>
      <w:r>
        <w:rPr>
          <w:rFonts w:eastAsia="Calibri"/>
          <w:sz w:val="28"/>
          <w:szCs w:val="28"/>
          <w:lang w:eastAsia="en-US"/>
        </w:rPr>
        <w:t xml:space="preserve">ми</w:t>
      </w:r>
      <w:r>
        <w:rPr>
          <w:rFonts w:eastAsia="Calibri"/>
          <w:sz w:val="28"/>
          <w:szCs w:val="28"/>
          <w:lang w:eastAsia="en-US"/>
        </w:rPr>
        <w:t xml:space="preserve"> (защищенны</w:t>
      </w:r>
      <w:r>
        <w:rPr>
          <w:rFonts w:eastAsia="Calibri"/>
          <w:sz w:val="28"/>
          <w:szCs w:val="28"/>
          <w:lang w:eastAsia="en-US"/>
        </w:rPr>
        <w:t xml:space="preserve">ми</w:t>
      </w:r>
      <w:r>
        <w:rPr>
          <w:rFonts w:eastAsia="Calibri"/>
          <w:sz w:val="28"/>
          <w:szCs w:val="28"/>
          <w:lang w:eastAsia="en-US"/>
        </w:rPr>
        <w:t xml:space="preserve">) 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(далее – Организация)</w:t>
      </w:r>
      <w:r>
        <w:rPr>
          <w:rFonts w:eastAsia="Calibri"/>
          <w:sz w:val="28"/>
          <w:szCs w:val="28"/>
        </w:rPr>
        <w:t xml:space="preserve">, понимаются</w:t>
      </w:r>
      <w:r>
        <w:rPr>
          <w:rFonts w:eastAsia="Calibri"/>
          <w:sz w:val="28"/>
          <w:szCs w:val="28"/>
        </w:rPr>
        <w:t xml:space="preserve">: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если </w:t>
      </w:r>
      <w:r>
        <w:rPr>
          <w:rFonts w:eastAsia="Calibri"/>
          <w:sz w:val="28"/>
          <w:szCs w:val="28"/>
        </w:rPr>
        <w:t xml:space="preserve">юридическое лицо или индивидуальный предприниматель </w:t>
      </w:r>
      <w:r>
        <w:rPr>
          <w:rFonts w:eastAsia="Calibri"/>
          <w:sz w:val="28"/>
          <w:szCs w:val="28"/>
        </w:rPr>
        <w:t xml:space="preserve">оказывает услуги на территории одного обособленного объекта оказания услуг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юридическое лицо или индивидуальный предприниматель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осуществляющие деятельность в сфере оказания услуг, </w:t>
      </w:r>
      <w:r>
        <w:rPr>
          <w:rFonts w:eastAsia="Calibri"/>
          <w:sz w:val="28"/>
          <w:szCs w:val="28"/>
        </w:rPr>
        <w:t xml:space="preserve">100 % сотрудников которых</w:t>
      </w:r>
      <w:r>
        <w:rPr>
          <w:rFonts w:eastAsia="Calibri"/>
          <w:sz w:val="28"/>
          <w:szCs w:val="28"/>
        </w:rPr>
        <w:t xml:space="preserve"> (за исключением сотрудников, имеющих противопоказания к </w:t>
      </w:r>
      <w:r>
        <w:rPr>
          <w:sz w:val="28"/>
          <w:szCs w:val="28"/>
        </w:rPr>
        <w:t xml:space="preserve">профилактической прививке против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коронавирусной</w:t>
      </w:r>
      <w:r>
        <w:rPr>
          <w:rFonts w:eastAsia="Calibri"/>
          <w:sz w:val="28"/>
          <w:szCs w:val="28"/>
          <w:lang w:eastAsia="en-US"/>
        </w:rPr>
        <w:t xml:space="preserve"> инфекции, вызываемой вирусом SARS-CoV-2</w:t>
      </w:r>
      <w:r>
        <w:rPr>
          <w:rFonts w:eastAsia="Calibri"/>
          <w:sz w:val="28"/>
          <w:szCs w:val="28"/>
        </w:rPr>
        <w:t xml:space="preserve">, подтвержденные медицинскими документами)</w:t>
      </w:r>
      <w:r>
        <w:rPr>
          <w:rFonts w:eastAsia="Calibri"/>
          <w:sz w:val="28"/>
          <w:szCs w:val="28"/>
        </w:rPr>
        <w:t xml:space="preserve"> вакцинированы п</w:t>
      </w:r>
      <w:r>
        <w:rPr>
          <w:rFonts w:eastAsia="Calibri"/>
          <w:sz w:val="28"/>
          <w:szCs w:val="28"/>
          <w:lang w:eastAsia="en-US"/>
        </w:rPr>
        <w:t xml:space="preserve">ротив </w:t>
      </w:r>
      <w:r>
        <w:rPr>
          <w:rFonts w:eastAsia="Calibri"/>
          <w:sz w:val="28"/>
          <w:szCs w:val="28"/>
          <w:lang w:eastAsia="en-US"/>
        </w:rPr>
        <w:t xml:space="preserve">коронавирусной</w:t>
      </w:r>
      <w:r>
        <w:rPr>
          <w:rFonts w:eastAsia="Calibri"/>
          <w:sz w:val="28"/>
          <w:szCs w:val="28"/>
          <w:lang w:eastAsia="en-US"/>
        </w:rPr>
        <w:t xml:space="preserve"> инфекции, вы</w:t>
      </w:r>
      <w:r>
        <w:rPr>
          <w:rFonts w:eastAsia="Calibri"/>
          <w:sz w:val="28"/>
          <w:szCs w:val="28"/>
          <w:lang w:eastAsia="en-US"/>
        </w:rPr>
        <w:t xml:space="preserve">зываемой вирусом SARS-CoV-2, </w:t>
      </w:r>
      <w:r>
        <w:rPr>
          <w:rFonts w:eastAsia="Calibri"/>
          <w:sz w:val="28"/>
          <w:szCs w:val="28"/>
          <w:lang w:eastAsia="en-US"/>
        </w:rPr>
        <w:t xml:space="preserve">или имеют антитела </w:t>
      </w:r>
      <w:r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к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, подтвержденные результатом анализа</w:t>
      </w:r>
      <w:r>
        <w:rPr>
          <w:rFonts w:eastAsia="Calibri"/>
          <w:sz w:val="28"/>
          <w:szCs w:val="28"/>
        </w:rPr>
        <w:t xml:space="preserve">;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</w:t>
      </w:r>
      <w:r>
        <w:rPr>
          <w:rFonts w:eastAsia="Calibri"/>
          <w:sz w:val="28"/>
          <w:szCs w:val="28"/>
        </w:rPr>
        <w:t xml:space="preserve"> если юридическое лицо или индивидуальный предприниматель </w:t>
      </w:r>
      <w:r>
        <w:rPr>
          <w:rFonts w:eastAsia="Calibri"/>
          <w:sz w:val="28"/>
          <w:szCs w:val="28"/>
        </w:rPr>
        <w:t xml:space="preserve">оказывает услуги на территории нескольких </w:t>
      </w:r>
      <w:r>
        <w:rPr>
          <w:rFonts w:eastAsia="Calibri"/>
          <w:sz w:val="28"/>
          <w:szCs w:val="28"/>
        </w:rPr>
        <w:t xml:space="preserve">обособленных </w:t>
      </w:r>
      <w:r>
        <w:rPr>
          <w:rFonts w:eastAsia="Calibri"/>
          <w:sz w:val="28"/>
          <w:szCs w:val="28"/>
        </w:rPr>
        <w:t xml:space="preserve">объектов оказ</w:t>
      </w:r>
      <w:r>
        <w:rPr>
          <w:rFonts w:eastAsia="Calibri"/>
          <w:sz w:val="28"/>
          <w:szCs w:val="28"/>
        </w:rPr>
        <w:t xml:space="preserve">ания услуг</w:t>
      </w:r>
      <w:r>
        <w:rPr>
          <w:rFonts w:eastAsia="Calibri"/>
          <w:sz w:val="28"/>
          <w:szCs w:val="28"/>
        </w:rPr>
        <w:t xml:space="preserve">,</w:t>
      </w:r>
      <w:r>
        <w:rPr>
          <w:rFonts w:eastAsia="Calibri"/>
          <w:sz w:val="28"/>
          <w:szCs w:val="28"/>
        </w:rPr>
        <w:t xml:space="preserve"> – юридическое лицо или индивидуальный предприниматель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осуществляющие деятельность в сфере оказания услуг,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100 % сотрудников </w:t>
      </w:r>
      <w:r>
        <w:rPr>
          <w:rFonts w:eastAsia="Calibri"/>
          <w:sz w:val="28"/>
          <w:szCs w:val="28"/>
        </w:rPr>
        <w:t xml:space="preserve">(за исключением сотрудников, имеющих противопоказания к </w:t>
      </w:r>
      <w:r>
        <w:rPr>
          <w:sz w:val="28"/>
          <w:szCs w:val="28"/>
        </w:rPr>
        <w:t xml:space="preserve">профилактической прививке против </w:t>
      </w:r>
      <w:r>
        <w:rPr>
          <w:rFonts w:eastAsia="Calibri"/>
          <w:sz w:val="28"/>
          <w:szCs w:val="28"/>
          <w:lang w:eastAsia="en-US"/>
        </w:rPr>
        <w:t xml:space="preserve">коронавирусной инфекции, вызываемой вирусом SARS-CoV-2</w:t>
      </w:r>
      <w:r>
        <w:rPr>
          <w:rFonts w:eastAsia="Calibri"/>
          <w:sz w:val="28"/>
          <w:szCs w:val="28"/>
        </w:rPr>
        <w:t xml:space="preserve">, подтвержденные медицинскими документами) </w:t>
      </w:r>
      <w:r>
        <w:rPr>
          <w:rFonts w:eastAsia="Calibri"/>
          <w:sz w:val="28"/>
          <w:szCs w:val="28"/>
        </w:rPr>
        <w:t xml:space="preserve">одного или нескольких </w:t>
      </w:r>
      <w:r>
        <w:rPr>
          <w:rFonts w:eastAsia="Calibri"/>
          <w:sz w:val="28"/>
          <w:szCs w:val="28"/>
        </w:rPr>
        <w:t xml:space="preserve">обособленных </w:t>
      </w:r>
      <w:r>
        <w:rPr>
          <w:rFonts w:eastAsia="Calibri"/>
          <w:sz w:val="28"/>
          <w:szCs w:val="28"/>
        </w:rPr>
        <w:t xml:space="preserve">объект</w:t>
      </w:r>
      <w:r>
        <w:rPr>
          <w:rFonts w:eastAsia="Calibri"/>
          <w:sz w:val="28"/>
          <w:szCs w:val="28"/>
        </w:rPr>
        <w:t xml:space="preserve">ов</w:t>
      </w:r>
      <w:r>
        <w:rPr>
          <w:rFonts w:eastAsia="Calibri"/>
          <w:sz w:val="28"/>
          <w:szCs w:val="28"/>
        </w:rPr>
        <w:t xml:space="preserve"> оказания услуг</w:t>
      </w:r>
      <w:r>
        <w:rPr>
          <w:rFonts w:eastAsia="Calibri"/>
          <w:sz w:val="28"/>
          <w:szCs w:val="28"/>
        </w:rPr>
        <w:t xml:space="preserve"> которых</w:t>
      </w:r>
      <w:r>
        <w:rPr>
          <w:rFonts w:eastAsia="Calibri"/>
          <w:sz w:val="28"/>
          <w:szCs w:val="28"/>
        </w:rPr>
        <w:t xml:space="preserve"> вакцинированы п</w:t>
      </w:r>
      <w:r>
        <w:rPr>
          <w:rFonts w:eastAsia="Calibri"/>
          <w:sz w:val="28"/>
          <w:szCs w:val="28"/>
          <w:lang w:eastAsia="en-US"/>
        </w:rPr>
        <w:t xml:space="preserve">ротив коронавирусной инфекции, вы</w:t>
      </w:r>
      <w:r>
        <w:rPr>
          <w:rFonts w:eastAsia="Calibri"/>
          <w:sz w:val="28"/>
          <w:szCs w:val="28"/>
          <w:lang w:eastAsia="en-US"/>
        </w:rPr>
        <w:t xml:space="preserve">зываемой вирусом SARS-CoV-2, </w:t>
      </w:r>
      <w:r>
        <w:rPr>
          <w:rFonts w:eastAsia="Calibri"/>
          <w:sz w:val="28"/>
          <w:szCs w:val="28"/>
          <w:lang w:eastAsia="en-US"/>
        </w:rPr>
        <w:t xml:space="preserve">или имеют антитела к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, подтвержденные результатом анализа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>
        <w:rPr>
          <w:rFonts w:eastAsia="Calibri"/>
          <w:sz w:val="28"/>
          <w:szCs w:val="28"/>
          <w:lang w:eastAsia="en-US"/>
        </w:rPr>
        <w:t xml:space="preserve">П</w:t>
      </w:r>
      <w:r>
        <w:rPr>
          <w:rFonts w:eastAsia="Calibri"/>
          <w:sz w:val="28"/>
          <w:szCs w:val="28"/>
        </w:rPr>
        <w:t xml:space="preserve">еречень формируется в целях</w:t>
      </w:r>
      <w:r>
        <w:rPr>
          <w:rFonts w:eastAsia="Calibri"/>
          <w:sz w:val="28"/>
          <w:szCs w:val="28"/>
        </w:rPr>
        <w:t xml:space="preserve">:</w:t>
      </w:r>
      <w:r/>
    </w:p>
    <w:p>
      <w:pPr>
        <w:ind w:firstLine="709"/>
        <w:rPr>
          <w:sz w:val="28"/>
          <w:szCs w:val="28"/>
        </w:rPr>
      </w:pPr>
      <w:r>
        <w:t xml:space="preserve">доступности информации о социально ответственных организациях, принявших меры по профилактике распространения</w:t>
      </w:r>
      <w:r>
        <w:rPr>
          <w:sz w:val="28"/>
          <w:szCs w:val="28"/>
        </w:rPr>
        <w:t xml:space="preserve"> новой </w:t>
      </w:r>
      <w:r>
        <w:rPr>
          <w:sz w:val="28"/>
          <w:szCs w:val="28"/>
        </w:rPr>
        <w:t xml:space="preserve">коронавирусной</w:t>
      </w:r>
      <w:r>
        <w:rPr>
          <w:sz w:val="28"/>
          <w:szCs w:val="28"/>
        </w:rPr>
        <w:t xml:space="preserve"> инфекции в условиях риска ее распространения;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пропаганды общественной ответственности за достижение коллективного иммунитета к новой </w:t>
      </w:r>
      <w:r>
        <w:rPr>
          <w:sz w:val="28"/>
          <w:szCs w:val="28"/>
        </w:rPr>
        <w:t xml:space="preserve">коронавирусной</w:t>
      </w:r>
      <w:r>
        <w:rPr>
          <w:sz w:val="28"/>
          <w:szCs w:val="28"/>
        </w:rPr>
        <w:t xml:space="preserve"> инфекции;</w:t>
      </w:r>
      <w:r/>
    </w:p>
    <w:p>
      <w:pPr>
        <w:ind w:firstLine="709"/>
      </w:pPr>
      <w:r>
        <w:rPr>
          <w:rFonts w:eastAsia="Calibri"/>
          <w:sz w:val="28"/>
          <w:szCs w:val="28"/>
        </w:rPr>
        <w:t xml:space="preserve">п</w:t>
      </w:r>
      <w:r>
        <w:t xml:space="preserve">опуляризаци</w:t>
      </w:r>
      <w:r>
        <w:t xml:space="preserve">и</w:t>
      </w:r>
      <w:r>
        <w:t xml:space="preserve"> деятельности, направленной на недопущение распространения новой </w:t>
      </w:r>
      <w:r>
        <w:t xml:space="preserve">коронавирусной</w:t>
      </w:r>
      <w:r>
        <w:t xml:space="preserve"> инфекции</w:t>
      </w:r>
      <w:r>
        <w:t xml:space="preserve">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формирования коллективной противоэпидемиологической культуры поведения;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активизации </w:t>
      </w:r>
      <w:r>
        <w:rPr>
          <w:sz w:val="28"/>
          <w:szCs w:val="28"/>
        </w:rPr>
        <w:t xml:space="preserve">коллективного содействия штатному функционированию субъектов бизнеса в условиях угрозы ограничительных мер в связи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распространением новой </w:t>
      </w:r>
      <w:r>
        <w:rPr>
          <w:sz w:val="28"/>
          <w:szCs w:val="28"/>
        </w:rPr>
        <w:t xml:space="preserve">коронавирусной</w:t>
      </w:r>
      <w:r>
        <w:rPr>
          <w:sz w:val="28"/>
          <w:szCs w:val="28"/>
        </w:rPr>
        <w:t xml:space="preserve"> инфекции.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создается</w:t>
      </w:r>
      <w:r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</w:t>
      </w:r>
      <w:r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следующих разделов: торговля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транспорт;</w:t>
      </w:r>
      <w:r>
        <w:rPr>
          <w:sz w:val="28"/>
          <w:szCs w:val="28"/>
        </w:rPr>
        <w:t xml:space="preserve"> общест</w:t>
      </w:r>
      <w:r>
        <w:rPr>
          <w:sz w:val="28"/>
          <w:szCs w:val="28"/>
        </w:rPr>
        <w:t xml:space="preserve">венное питание;</w:t>
      </w:r>
      <w:r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 xml:space="preserve">ние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медицин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финансовые услуги; </w:t>
      </w:r>
      <w:r>
        <w:rPr>
          <w:sz w:val="28"/>
          <w:szCs w:val="28"/>
        </w:rPr>
        <w:t xml:space="preserve">физическая культура и спорт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культура и организация досуга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  <w:t xml:space="preserve"> бытовые услуги (ателье, ремонт обуви и т.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п.); индустрия красоты; ветеринарные услуги;</w:t>
      </w:r>
      <w:r>
        <w:rPr>
          <w:sz w:val="28"/>
          <w:szCs w:val="28"/>
        </w:rPr>
        <w:t xml:space="preserve"> прочие виды услуг.</w:t>
      </w:r>
      <w:r/>
    </w:p>
    <w:p>
      <w:pPr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</w:t>
      </w:r>
      <w:r>
        <w:rPr>
          <w:rFonts w:eastAsia="Calibri"/>
          <w:sz w:val="28"/>
          <w:szCs w:val="28"/>
        </w:rPr>
        <w:t xml:space="preserve">вносятся данные о юридическом лице или индивидуальном предпринимателе и каждом их </w:t>
      </w:r>
      <w:r>
        <w:rPr>
          <w:sz w:val="28"/>
          <w:szCs w:val="28"/>
        </w:rPr>
        <w:t xml:space="preserve">обособленном объекте оказания услуг, соответствующем требованиям, предусмотренным пунктом 2 настоящего Порядка.</w:t>
      </w:r>
      <w:r/>
    </w:p>
    <w:p>
      <w:pPr>
        <w:ind w:firstLine="709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Включенная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 Организация вправе использовать при осуществлении своей деятельности на </w:t>
      </w:r>
      <w:r>
        <w:rPr>
          <w:rFonts w:eastAsia="Calibri"/>
          <w:sz w:val="28"/>
          <w:szCs w:val="28"/>
        </w:rPr>
        <w:t xml:space="preserve">обособленных объектах оказания услуг, соответствующих требованиям,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предусмотренным пунктом 2 настоящего Порядка</w:t>
      </w:r>
      <w:r>
        <w:rPr>
          <w:rFonts w:eastAsia="Calibri"/>
          <w:sz w:val="28"/>
          <w:szCs w:val="28"/>
        </w:rPr>
        <w:t xml:space="preserve">, сведения о которых включены в </w:t>
      </w:r>
      <w:r>
        <w:rPr>
          <w:rFonts w:eastAsia="Calibri"/>
          <w:sz w:val="28"/>
          <w:szCs w:val="28"/>
        </w:rPr>
        <w:t xml:space="preserve">П</w:t>
      </w:r>
      <w:r>
        <w:rPr>
          <w:rFonts w:eastAsia="Calibri"/>
          <w:sz w:val="28"/>
          <w:szCs w:val="28"/>
        </w:rPr>
        <w:t xml:space="preserve">еречень, </w:t>
      </w:r>
      <w:r>
        <w:rPr>
          <w:sz w:val="28"/>
          <w:szCs w:val="28"/>
        </w:rPr>
        <w:t xml:space="preserve">логотип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форме</w:t>
      </w:r>
      <w:r>
        <w:rPr>
          <w:sz w:val="28"/>
          <w:szCs w:val="28"/>
        </w:rPr>
        <w:t xml:space="preserve"> согласно приложению 2 к настоящему Порядку, содержащий </w:t>
      </w:r>
      <w:r>
        <w:rPr>
          <w:sz w:val="28"/>
          <w:szCs w:val="28"/>
        </w:rPr>
        <w:br/>
      </w:r>
      <w:r>
        <w:rPr>
          <w:sz w:val="28"/>
          <w:szCs w:val="28"/>
          <w:lang w:val="en-US"/>
        </w:rPr>
        <w:t xml:space="preserve">QR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код и идентификационный номер обособленного объекта оказания услуг Организации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QR-код позволяет клиенту Организации осуществить его считывание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использованием мобильного телефона, смартфона или иного компьютерного устройства и обеспечивает доступ клиента к Перечню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электронном виде в целях </w:t>
      </w:r>
      <w:r>
        <w:rPr>
          <w:sz w:val="28"/>
          <w:szCs w:val="28"/>
        </w:rPr>
        <w:t xml:space="preserve">подтверждения</w:t>
      </w:r>
      <w:r>
        <w:rPr>
          <w:sz w:val="28"/>
          <w:szCs w:val="28"/>
        </w:rPr>
        <w:t xml:space="preserve"> нахождения обособленного объекта оказания услуг Организации в Перечне.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Организаци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, соответствующая требованиям, предусмотренным пунктом 2 настоящего Порядка</w:t>
      </w:r>
      <w:r>
        <w:rPr>
          <w:sz w:val="28"/>
          <w:szCs w:val="28"/>
        </w:rPr>
        <w:t xml:space="preserve"> (далее – Заявитель)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целях включения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центр оказания услуг «Мой бизнес» </w:t>
      </w:r>
      <w:r>
        <w:rPr>
          <w:sz w:val="28"/>
          <w:szCs w:val="28"/>
        </w:rPr>
        <w:t xml:space="preserve">заявление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включени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в 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</w:t>
      </w:r>
      <w:r>
        <w:rPr>
          <w:sz w:val="28"/>
          <w:szCs w:val="28"/>
        </w:rPr>
        <w:t xml:space="preserve"> форме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настоящему Порядку, </w:t>
      </w:r>
      <w:r>
        <w:rPr>
          <w:sz w:val="28"/>
          <w:szCs w:val="28"/>
        </w:rPr>
        <w:t xml:space="preserve">подписанное</w:t>
      </w:r>
      <w:r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рганизации или </w:t>
      </w:r>
      <w:r>
        <w:rPr>
          <w:sz w:val="28"/>
          <w:szCs w:val="28"/>
        </w:rPr>
        <w:t xml:space="preserve">уполномоченным лицом, действующим на основании доверенности или приказа (распоряжения) руководителя Организации</w:t>
      </w:r>
      <w:r>
        <w:rPr>
          <w:sz w:val="28"/>
          <w:szCs w:val="28"/>
        </w:rPr>
        <w:t xml:space="preserve"> (далее – заявление)</w:t>
      </w:r>
      <w:r>
        <w:rPr>
          <w:sz w:val="28"/>
          <w:szCs w:val="28"/>
        </w:rPr>
        <w:t xml:space="preserve">.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Заявитель несет ответственность за достоверность сведений, указанных в </w:t>
      </w:r>
      <w:r>
        <w:rPr>
          <w:sz w:val="28"/>
          <w:szCs w:val="28"/>
        </w:rPr>
        <w:t xml:space="preserve">Заявлении.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Документы, подтверждающие соответствие требованиям, предусмотренным пунктом 2 настоящего Порядка, хранятся в Организации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1 года со дня подачи заявления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</w:t>
      </w:r>
      <w:r>
        <w:rPr>
          <w:rFonts w:eastAsia="Calibri"/>
          <w:sz w:val="28"/>
          <w:szCs w:val="28"/>
        </w:rPr>
        <w:t xml:space="preserve"> если юридическое лицо или индивидуальный предприниматель оказывает услуги на территории нескольких обосо</w:t>
      </w:r>
      <w:r>
        <w:rPr>
          <w:rFonts w:eastAsia="Calibri"/>
          <w:sz w:val="28"/>
          <w:szCs w:val="28"/>
        </w:rPr>
        <w:t xml:space="preserve">бленных </w:t>
      </w:r>
      <w:r>
        <w:rPr>
          <w:rFonts w:eastAsia="Calibri"/>
          <w:sz w:val="28"/>
          <w:szCs w:val="28"/>
        </w:rPr>
        <w:t xml:space="preserve">объектов оказания услуг,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заявление </w:t>
      </w:r>
      <w:r>
        <w:rPr>
          <w:rFonts w:eastAsia="Calibri"/>
          <w:sz w:val="28"/>
          <w:szCs w:val="28"/>
        </w:rPr>
        <w:t xml:space="preserve">включаются сведения в отношении одного или нескольких </w:t>
      </w:r>
      <w:r>
        <w:rPr>
          <w:rFonts w:eastAsia="Calibri"/>
          <w:sz w:val="28"/>
          <w:szCs w:val="28"/>
        </w:rPr>
        <w:t xml:space="preserve">обособленных объектов оказания услуг,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соответствующих требованиям, предусмотренным пунктом 2 настоящего Порядка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случае подачи заявления не руководителем </w:t>
      </w:r>
      <w:r>
        <w:rPr>
          <w:rFonts w:eastAsia="Calibri"/>
          <w:sz w:val="28"/>
          <w:szCs w:val="28"/>
        </w:rPr>
        <w:t xml:space="preserve">О</w:t>
      </w:r>
      <w:r>
        <w:rPr>
          <w:rFonts w:eastAsia="Calibri"/>
          <w:sz w:val="28"/>
          <w:szCs w:val="28"/>
        </w:rPr>
        <w:t xml:space="preserve">рганизации к заявлению прилагаются копии документов, подтверждающи</w:t>
      </w:r>
      <w:r>
        <w:rPr>
          <w:rFonts w:eastAsia="Calibri"/>
          <w:sz w:val="28"/>
          <w:szCs w:val="28"/>
        </w:rPr>
        <w:t xml:space="preserve">х</w:t>
      </w:r>
      <w:r>
        <w:rPr>
          <w:rFonts w:eastAsia="Calibri"/>
          <w:sz w:val="28"/>
          <w:szCs w:val="28"/>
        </w:rPr>
        <w:t xml:space="preserve"> полномочия лица, подписавшего заявление.</w:t>
      </w:r>
      <w:r/>
    </w:p>
    <w:p>
      <w:pPr>
        <w:ind w:firstLine="709"/>
        <w:rPr>
          <w:rFonts w:eastAsia="Calibri"/>
        </w:rPr>
      </w:pPr>
      <w:r>
        <w:rPr>
          <w:rFonts w:eastAsia="Calibri"/>
        </w:rPr>
        <w:t xml:space="preserve">Заявлени</w:t>
      </w:r>
      <w:r>
        <w:rPr>
          <w:rFonts w:eastAsia="Calibri"/>
        </w:rPr>
        <w:t xml:space="preserve">е</w:t>
      </w:r>
      <w:r>
        <w:rPr>
          <w:rFonts w:eastAsia="Calibri"/>
        </w:rPr>
        <w:t xml:space="preserve"> и прилагаемые документы</w:t>
      </w:r>
      <w:r>
        <w:rPr>
          <w:rFonts w:eastAsia="Calibri"/>
        </w:rPr>
        <w:t xml:space="preserve"> (при наличии)</w:t>
      </w:r>
      <w:r>
        <w:rPr>
          <w:rFonts w:eastAsia="Calibri"/>
        </w:rPr>
        <w:t xml:space="preserve"> Организация представляет в электронном виде</w:t>
      </w:r>
      <w:r>
        <w:rPr>
          <w:rFonts w:eastAsia="Calibri"/>
        </w:rPr>
        <w:t xml:space="preserve"> </w:t>
      </w:r>
      <w:r>
        <w:rPr>
          <w:rFonts w:eastAsia="Calibri"/>
        </w:rPr>
        <w:t xml:space="preserve">(в сканированном виде или </w:t>
      </w:r>
      <w:r>
        <w:rPr>
          <w:rFonts w:eastAsia="Calibri"/>
        </w:rPr>
        <w:br/>
      </w:r>
      <w:r>
        <w:rPr>
          <w:rFonts w:eastAsia="Calibri"/>
        </w:rPr>
        <w:t xml:space="preserve">с использованием </w:t>
      </w:r>
      <w:r>
        <w:rPr>
          <w:rFonts w:eastAsia="Calibri"/>
        </w:rPr>
        <w:t xml:space="preserve">усиленной квалифицированной </w:t>
      </w:r>
      <w:r>
        <w:rPr>
          <w:rFonts w:eastAsia="Calibri"/>
        </w:rPr>
        <w:t xml:space="preserve">электронной подписи)</w:t>
      </w:r>
      <w:r>
        <w:rPr>
          <w:rFonts w:eastAsia="Calibri"/>
        </w:rPr>
        <w:t xml:space="preserve"> </w:t>
      </w:r>
      <w:r>
        <w:rPr>
          <w:rFonts w:eastAsia="Calibri"/>
        </w:rPr>
        <w:br/>
      </w:r>
      <w:r>
        <w:rPr>
          <w:rFonts w:eastAsia="Calibri"/>
        </w:rPr>
        <w:t xml:space="preserve">на </w:t>
      </w:r>
      <w:r>
        <w:rPr>
          <w:rFonts w:eastAsia="Calibri"/>
        </w:rPr>
        <w:t xml:space="preserve">адрес электронной почты </w:t>
      </w:r>
      <w:r>
        <w:rPr>
          <w:rFonts w:eastAsia="Calibri"/>
          <w:lang w:val="en-US"/>
        </w:rPr>
        <w:t xml:space="preserve">zavacciny</w:t>
      </w:r>
      <w:r>
        <w:rPr>
          <w:rFonts w:eastAsia="Calibri"/>
        </w:rPr>
        <w:t xml:space="preserve">@</w:t>
      </w:r>
      <w:r>
        <w:rPr>
          <w:rFonts w:eastAsia="Calibri"/>
          <w:lang w:val="en-US"/>
        </w:rPr>
        <w:t xml:space="preserve">msb</w:t>
      </w:r>
      <w:r>
        <w:rPr>
          <w:rFonts w:eastAsia="Calibri"/>
        </w:rPr>
        <w:t xml:space="preserve">-</w:t>
      </w:r>
      <w:r>
        <w:rPr>
          <w:rFonts w:eastAsia="Calibri"/>
          <w:lang w:val="en-US"/>
        </w:rPr>
        <w:t xml:space="preserve">orel</w:t>
      </w:r>
      <w:r>
        <w:rPr>
          <w:rFonts w:eastAsia="Calibri"/>
        </w:rPr>
        <w:t xml:space="preserve">.</w:t>
      </w:r>
      <w:r>
        <w:rPr>
          <w:rFonts w:eastAsia="Calibri"/>
          <w:lang w:val="en-US"/>
        </w:rPr>
        <w:t xml:space="preserve">ru</w:t>
      </w:r>
      <w:r>
        <w:rPr>
          <w:rFonts w:eastAsia="Calibri"/>
        </w:rPr>
        <w:t xml:space="preserve">.</w:t>
      </w:r>
      <w:r>
        <w:rPr>
          <w:rFonts w:eastAsia="Calibri"/>
        </w:rPr>
        <w:t xml:space="preserve">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в течение 1 рабочего дня со дня поступления заявления рассматривает его и принимает решение о включении (отказе во включении) в Перечень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Основаниями для отказа во включении в 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несоответствие Организации требованиям, указанным в пункте 2 настоящего Порядка;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недостов</w:t>
      </w:r>
      <w:r>
        <w:rPr>
          <w:sz w:val="28"/>
          <w:szCs w:val="28"/>
        </w:rPr>
        <w:t xml:space="preserve">ерность представленных сведений;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представление заявления с нарушением требований, предусмотренных абзацем первым пункта 5 настоящего Порядка; 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представление сведений неуполномоченным лицом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случае о</w:t>
      </w:r>
      <w:r>
        <w:rPr>
          <w:sz w:val="28"/>
          <w:szCs w:val="28"/>
        </w:rPr>
        <w:t xml:space="preserve">тсутстви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сновани</w:t>
      </w:r>
      <w:r>
        <w:rPr>
          <w:sz w:val="28"/>
          <w:szCs w:val="28"/>
        </w:rPr>
        <w:t xml:space="preserve">й, указанных в пункте 7 Порядка, </w:t>
      </w:r>
      <w:r>
        <w:rPr>
          <w:sz w:val="28"/>
          <w:szCs w:val="28"/>
        </w:rPr>
        <w:t xml:space="preserve">центр оказания услуг «Мой бизнес» </w:t>
      </w:r>
      <w:r>
        <w:rPr>
          <w:sz w:val="28"/>
          <w:szCs w:val="28"/>
        </w:rPr>
        <w:t xml:space="preserve">прин</w:t>
      </w:r>
      <w:r>
        <w:rPr>
          <w:sz w:val="28"/>
          <w:szCs w:val="28"/>
        </w:rPr>
        <w:t xml:space="preserve">имает </w:t>
      </w:r>
      <w:r>
        <w:rPr>
          <w:sz w:val="28"/>
          <w:szCs w:val="28"/>
        </w:rPr>
        <w:t xml:space="preserve">решени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включении Организации в Перечень</w:t>
      </w:r>
      <w:r>
        <w:rPr>
          <w:sz w:val="28"/>
          <w:szCs w:val="28"/>
        </w:rPr>
        <w:t xml:space="preserve"> и присваивает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каждому </w:t>
      </w:r>
      <w:r>
        <w:rPr>
          <w:rFonts w:eastAsia="Calibri"/>
          <w:sz w:val="28"/>
          <w:szCs w:val="28"/>
        </w:rPr>
        <w:t xml:space="preserve">обособленному объекту оказания услуг</w:t>
      </w:r>
      <w:r>
        <w:rPr>
          <w:sz w:val="28"/>
          <w:szCs w:val="28"/>
        </w:rPr>
        <w:t xml:space="preserve"> Организации, включенному в </w:t>
      </w:r>
      <w:r>
        <w:rPr>
          <w:sz w:val="28"/>
          <w:szCs w:val="28"/>
        </w:rPr>
        <w:t xml:space="preserve">Перечень,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идентификационный</w:t>
      </w:r>
      <w:r>
        <w:rPr>
          <w:sz w:val="28"/>
          <w:szCs w:val="28"/>
        </w:rPr>
        <w:t xml:space="preserve"> номер.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Центр оказания услуг «Мой бизнес» в день принятия решения, указанного</w:t>
      </w:r>
      <w:r>
        <w:rPr>
          <w:sz w:val="28"/>
          <w:szCs w:val="28"/>
        </w:rPr>
        <w:t xml:space="preserve"> в абзаце первом настоящего пункта, </w:t>
      </w:r>
      <w:r>
        <w:rPr>
          <w:sz w:val="28"/>
          <w:szCs w:val="28"/>
        </w:rPr>
        <w:t xml:space="preserve">обеспечивает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включение Организации в Перечень и направление Перечня в управление пресс-службы и взаимодействия со средствами массовой информации Администрации Губернатора и Правительства Орловской области на адрес электронной почты</w:t>
      </w:r>
      <w:r>
        <w:rPr>
          <w:sz w:val="28"/>
          <w:szCs w:val="28"/>
        </w:rPr>
        <w:t xml:space="preserve"> </w:t>
      </w:r>
      <w:hyperlink r:id="rId11" w:tooltip="mailto:upr_info@adm.orel.ru" w:history="1">
        <w:r>
          <w:rPr>
            <w:rStyle w:val="683"/>
            <w:color w:val="auto"/>
            <w:sz w:val="28"/>
            <w:szCs w:val="28"/>
            <w:u w:val="none"/>
            <w:lang w:val="en-US"/>
          </w:rPr>
          <w:t xml:space="preserve">upr</w:t>
        </w:r>
        <w:r>
          <w:rPr>
            <w:rStyle w:val="683"/>
            <w:color w:val="auto"/>
            <w:sz w:val="28"/>
            <w:szCs w:val="28"/>
            <w:u w:val="none"/>
          </w:rPr>
          <w:t xml:space="preserve">_</w:t>
        </w:r>
        <w:r>
          <w:rPr>
            <w:rStyle w:val="683"/>
            <w:color w:val="auto"/>
            <w:sz w:val="28"/>
            <w:szCs w:val="28"/>
            <w:u w:val="none"/>
            <w:lang w:val="en-US"/>
          </w:rPr>
          <w:t xml:space="preserve">info</w:t>
        </w:r>
        <w:r>
          <w:rPr>
            <w:rStyle w:val="683"/>
            <w:color w:val="auto"/>
            <w:sz w:val="28"/>
            <w:szCs w:val="28"/>
            <w:u w:val="none"/>
          </w:rPr>
          <w:t xml:space="preserve">@</w:t>
        </w:r>
        <w:r>
          <w:rPr>
            <w:rStyle w:val="683"/>
            <w:color w:val="auto"/>
            <w:sz w:val="28"/>
            <w:szCs w:val="28"/>
            <w:u w:val="none"/>
            <w:lang w:val="en-US"/>
          </w:rPr>
          <w:t xml:space="preserve">adm</w:t>
        </w:r>
        <w:r>
          <w:rPr>
            <w:rStyle w:val="683"/>
            <w:color w:val="auto"/>
            <w:sz w:val="28"/>
            <w:szCs w:val="28"/>
            <w:u w:val="none"/>
          </w:rPr>
          <w:t xml:space="preserve">.</w:t>
        </w:r>
        <w:r>
          <w:rPr>
            <w:rStyle w:val="683"/>
            <w:color w:val="auto"/>
            <w:sz w:val="28"/>
            <w:szCs w:val="28"/>
            <w:u w:val="none"/>
            <w:lang w:val="en-US"/>
          </w:rPr>
          <w:t xml:space="preserve">orel</w:t>
        </w:r>
        <w:r>
          <w:rPr>
            <w:rStyle w:val="683"/>
            <w:color w:val="auto"/>
            <w:sz w:val="28"/>
            <w:szCs w:val="28"/>
            <w:u w:val="none"/>
          </w:rPr>
          <w:t xml:space="preserve">.</w:t>
        </w:r>
        <w:r>
          <w:rPr>
            <w:rStyle w:val="683"/>
            <w:color w:val="auto"/>
            <w:sz w:val="28"/>
            <w:szCs w:val="28"/>
            <w:u w:val="none"/>
            <w:lang w:val="en-US"/>
          </w:rPr>
          <w:t xml:space="preserve">ru</w:t>
        </w:r>
      </w:hyperlink>
      <w:r>
        <w:rPr>
          <w:rStyle w:val="683"/>
          <w:color w:val="auto"/>
          <w:sz w:val="28"/>
          <w:szCs w:val="28"/>
          <w:u w:val="none"/>
        </w:rPr>
        <w:t xml:space="preserve">, а также </w:t>
      </w:r>
      <w:r>
        <w:rPr>
          <w:sz w:val="28"/>
          <w:szCs w:val="28"/>
        </w:rPr>
        <w:t xml:space="preserve">информации об </w:t>
      </w:r>
      <w:r>
        <w:rPr>
          <w:rFonts w:eastAsia="Calibri"/>
          <w:sz w:val="28"/>
          <w:szCs w:val="28"/>
        </w:rPr>
        <w:t xml:space="preserve">обособленных объектах оказания услуг</w:t>
      </w:r>
      <w:r>
        <w:rPr>
          <w:sz w:val="28"/>
          <w:szCs w:val="28"/>
        </w:rPr>
        <w:t xml:space="preserve"> Организации, включенных в Перечень, в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Департамент информационных технологий Орловской области </w:t>
      </w:r>
      <w:r>
        <w:rPr>
          <w:sz w:val="28"/>
          <w:szCs w:val="28"/>
        </w:rPr>
        <w:t xml:space="preserve">на адрес электронной почты </w:t>
      </w:r>
      <w:r>
        <w:rPr>
          <w:sz w:val="28"/>
          <w:szCs w:val="28"/>
          <w:lang w:val="en-US"/>
        </w:rPr>
        <w:t xml:space="preserve">portal</w:t>
      </w:r>
      <w:r>
        <w:rPr>
          <w:sz w:val="28"/>
          <w:szCs w:val="28"/>
        </w:rPr>
        <w:t xml:space="preserve">@</w:t>
      </w:r>
      <w:r>
        <w:rPr>
          <w:sz w:val="28"/>
          <w:szCs w:val="28"/>
          <w:lang w:val="en-US"/>
        </w:rPr>
        <w:t xml:space="preserve">adm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orel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.</w:t>
      </w:r>
      <w:r/>
    </w:p>
    <w:p>
      <w:pPr>
        <w:ind w:firstLine="709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Организация у</w:t>
      </w:r>
      <w:r>
        <w:rPr>
          <w:sz w:val="28"/>
          <w:szCs w:val="28"/>
        </w:rPr>
        <w:t xml:space="preserve">ведомляется </w:t>
      </w:r>
      <w:r>
        <w:rPr>
          <w:sz w:val="28"/>
          <w:szCs w:val="28"/>
        </w:rPr>
        <w:t xml:space="preserve">центром оказания услуг «Мой бизнес»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1 рабочего дня со дня принятия решения путем направления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адрес электронной почты, указанный в заявлении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уведомления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принят</w:t>
      </w:r>
      <w:r>
        <w:rPr>
          <w:sz w:val="28"/>
          <w:szCs w:val="28"/>
        </w:rPr>
        <w:t xml:space="preserve">ии</w:t>
      </w:r>
      <w:r>
        <w:rPr>
          <w:sz w:val="28"/>
          <w:szCs w:val="28"/>
        </w:rPr>
        <w:t xml:space="preserve"> решени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отказе во включении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Перечень (с указанием причин) или  логотипа в соответствии с пунктом 12 настоящего Порядка.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пресс-службы и взаимодействия со средствами массовой информации Администрации Губернатора и Правительства Орловской области в течение 1 рабочего дня со дня получения Перечня </w:t>
      </w:r>
      <w:r>
        <w:rPr>
          <w:sz w:val="28"/>
          <w:szCs w:val="28"/>
        </w:rPr>
        <w:t xml:space="preserve">обеспечивает</w:t>
      </w:r>
      <w:r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размещение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государственной специализированной </w:t>
      </w:r>
      <w:r>
        <w:rPr>
          <w:sz w:val="28"/>
          <w:szCs w:val="28"/>
        </w:rPr>
        <w:t xml:space="preserve">информационной системе «Портал Орловской области – публичный информационный центр» (электронный адрес: </w:t>
      </w:r>
      <w:hyperlink r:id="rId12" w:tooltip="http://orel-region.ru" w:history="1">
        <w:r>
          <w:rPr>
            <w:rStyle w:val="683"/>
            <w:color w:val="auto"/>
            <w:sz w:val="28"/>
            <w:szCs w:val="28"/>
            <w:u w:val="none"/>
          </w:rPr>
          <w:t xml:space="preserve">http://orel-region.ru</w:t>
        </w:r>
      </w:hyperlink>
      <w:r>
        <w:rPr>
          <w:sz w:val="28"/>
          <w:szCs w:val="28"/>
        </w:rPr>
        <w:t xml:space="preserve">).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Департамент информационных технологий Орловской области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течение 1 рабочего дня со дня получения Перечня обеспечивает формирование </w:t>
      </w:r>
      <w:r>
        <w:rPr>
          <w:sz w:val="28"/>
          <w:szCs w:val="28"/>
          <w:lang w:val="en-US"/>
        </w:rPr>
        <w:t xml:space="preserve">QR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кода каждому </w:t>
      </w:r>
      <w:r>
        <w:rPr>
          <w:rFonts w:eastAsia="Calibri"/>
          <w:sz w:val="28"/>
          <w:szCs w:val="28"/>
        </w:rPr>
        <w:t xml:space="preserve">обособленному объекту оказания услуг</w:t>
      </w:r>
      <w:r>
        <w:rPr>
          <w:sz w:val="28"/>
          <w:szCs w:val="28"/>
        </w:rPr>
        <w:t xml:space="preserve"> Организации, включенному в Перечень, и их направление в 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.</w:t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в день получения </w:t>
      </w:r>
      <w:r>
        <w:rPr>
          <w:sz w:val="28"/>
          <w:szCs w:val="28"/>
          <w:lang w:val="en-US"/>
        </w:rPr>
        <w:t xml:space="preserve">QR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от Департамента информационных технологий Орловской области обеспечивает изготовление для Организации, включенной в Перечень, логотипа с указанием присвоенного ей </w:t>
      </w:r>
      <w:r>
        <w:rPr>
          <w:sz w:val="28"/>
          <w:szCs w:val="28"/>
          <w:lang w:val="en-US"/>
        </w:rPr>
        <w:t xml:space="preserve">QR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кода и идентификационного номера. </w:t>
      </w:r>
      <w:r/>
    </w:p>
    <w:p>
      <w:pPr>
        <w:ind w:firstLine="709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12</w:t>
      </w:r>
      <w:r>
        <w:rPr>
          <w:sz w:val="28"/>
          <w:szCs w:val="28"/>
        </w:rPr>
        <w:t xml:space="preserve">. В день изготовления логотипа 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направляет его в электронном виде Организации на </w:t>
      </w:r>
      <w:r>
        <w:rPr>
          <w:sz w:val="28"/>
          <w:szCs w:val="28"/>
        </w:rPr>
        <w:t xml:space="preserve">адрес электронной почты, указанный в заявлении</w:t>
      </w:r>
      <w:r>
        <w:rPr>
          <w:sz w:val="28"/>
          <w:szCs w:val="28"/>
        </w:rPr>
        <w:t xml:space="preserve">. 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. Основаниями исключения Организации из Перечня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являются: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1) подача Организацией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</w:t>
      </w:r>
      <w:r>
        <w:rPr>
          <w:sz w:val="28"/>
          <w:szCs w:val="28"/>
        </w:rPr>
        <w:t xml:space="preserve"> об исключении (в свободной письменной форме)</w:t>
      </w:r>
      <w:r>
        <w:rPr>
          <w:sz w:val="28"/>
          <w:szCs w:val="28"/>
        </w:rPr>
        <w:t xml:space="preserve">;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2) выявлени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недостоверных сведений, представленных Организацией при подаче заявления.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Информация о выявленных недостоверных сведениях, представленных Организацией при подаче заявления, направляется в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со дня ее выявления</w:t>
      </w:r>
      <w:r>
        <w:rPr>
          <w:sz w:val="28"/>
          <w:szCs w:val="28"/>
        </w:rPr>
        <w:t xml:space="preserve">. 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в течение 1 рабочего дня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со дня их поступления рассматривает з</w:t>
      </w:r>
      <w:r>
        <w:rPr>
          <w:sz w:val="28"/>
          <w:szCs w:val="28"/>
        </w:rPr>
        <w:t xml:space="preserve">аявление об исключении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 о выявленных недостоверных сведениях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принимает решение об исключении </w:t>
      </w:r>
      <w:r>
        <w:rPr>
          <w:sz w:val="28"/>
          <w:szCs w:val="28"/>
        </w:rPr>
        <w:t xml:space="preserve">Организации из Перечня.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В день принятия решения об исключении Организации из Перечня ц</w:t>
      </w:r>
      <w:r>
        <w:rPr>
          <w:sz w:val="28"/>
          <w:szCs w:val="28"/>
        </w:rPr>
        <w:t xml:space="preserve">ентр оказания услуг «Мой бизнес»</w:t>
      </w:r>
      <w:r>
        <w:rPr>
          <w:sz w:val="28"/>
          <w:szCs w:val="28"/>
        </w:rPr>
        <w:t xml:space="preserve"> направляет соответствующую информацию в управление пресс-службы и взаимодействия со средствами массовой информации Администрации Губернатора и Правительства Орловской области.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Переч</w:t>
      </w:r>
      <w:r>
        <w:rPr>
          <w:sz w:val="28"/>
          <w:szCs w:val="28"/>
        </w:rPr>
        <w:t xml:space="preserve">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т актуализации </w:t>
      </w:r>
      <w:r>
        <w:rPr>
          <w:rFonts w:eastAsia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государственной специализированной информационной системе «Портал Орловской области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публичный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информационный центр»</w:t>
      </w:r>
      <w:r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 рабоч</w:t>
      </w:r>
      <w:r>
        <w:rPr>
          <w:sz w:val="28"/>
          <w:szCs w:val="28"/>
        </w:rPr>
        <w:t xml:space="preserve">его</w:t>
      </w:r>
      <w:r>
        <w:rPr>
          <w:sz w:val="28"/>
          <w:szCs w:val="28"/>
        </w:rPr>
        <w:t xml:space="preserve"> дн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со дня поступления информации от</w:t>
      </w:r>
      <w:r>
        <w:rPr>
          <w:sz w:val="28"/>
          <w:szCs w:val="28"/>
        </w:rPr>
        <w:t xml:space="preserve"> ц</w:t>
      </w:r>
      <w:r>
        <w:rPr>
          <w:sz w:val="28"/>
          <w:szCs w:val="28"/>
        </w:rPr>
        <w:t xml:space="preserve">ентр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оказания услуг «Мой бизнес»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ind w:firstLine="720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left="510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Порядку </w:t>
      </w:r>
      <w:r>
        <w:rPr>
          <w:bCs/>
          <w:sz w:val="28"/>
          <w:szCs w:val="28"/>
        </w:rPr>
        <w:t xml:space="preserve">формирования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left="5103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Ф</w:t>
      </w:r>
      <w:r>
        <w:rPr>
          <w:rFonts w:eastAsia="Calibri"/>
          <w:i/>
          <w:sz w:val="28"/>
          <w:szCs w:val="28"/>
        </w:rPr>
        <w:t xml:space="preserve">орма</w:t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  <w:t xml:space="preserve">ПЕРЕЧЕНЬ</w:t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сфере оказания услуг, свободных (защищенных) от </w:t>
      </w:r>
      <w:r>
        <w:rPr>
          <w:rFonts w:eastAsia="Calibri"/>
          <w:sz w:val="28"/>
          <w:szCs w:val="28"/>
        </w:rPr>
        <w:t xml:space="preserve">COVID-19</w:t>
      </w:r>
      <w:r>
        <w:rPr>
          <w:sz w:val="28"/>
          <w:szCs w:val="28"/>
        </w:rPr>
        <w:t xml:space="preserve"> </w:t>
      </w:r>
      <w:r/>
    </w:p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Style w:val="672"/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2019"/>
        <w:gridCol w:w="2737"/>
        <w:gridCol w:w="2268"/>
        <w:gridCol w:w="1808"/>
      </w:tblGrid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 xml:space="preserve">о</w:t>
            </w:r>
            <w:r>
              <w:rPr>
                <w:sz w:val="22"/>
                <w:szCs w:val="22"/>
              </w:rPr>
              <w:t xml:space="preserve">рганизации</w:t>
            </w:r>
            <w:r>
              <w:rPr>
                <w:sz w:val="22"/>
                <w:szCs w:val="22"/>
              </w:rPr>
              <w:t xml:space="preserve">,</w:t>
            </w:r>
            <w:r/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</w:t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объекта оказания услуг и его адрес 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Идентификацион</w:t>
            </w:r>
            <w:r>
              <w:rPr>
                <w:sz w:val="22"/>
                <w:szCs w:val="22"/>
              </w:rPr>
              <w:t xml:space="preserve">-</w:t>
            </w:r>
            <w:r>
              <w:rPr>
                <w:sz w:val="22"/>
                <w:szCs w:val="22"/>
              </w:rPr>
              <w:t xml:space="preserve">ный</w:t>
            </w:r>
            <w:r>
              <w:rPr>
                <w:sz w:val="22"/>
                <w:szCs w:val="22"/>
              </w:rPr>
              <w:t xml:space="preserve"> номер</w:t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включения</w:t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Торговля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Транспорт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Общественное питание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left"/>
              <w:tabs>
                <w:tab w:val="left" w:pos="3817" w:leader="none"/>
                <w:tab w:val="center" w:pos="4677" w:leader="none"/>
              </w:tabs>
              <w:rPr>
                <w:sz w:val="24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Образование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Медицина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Финансовые услуги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Физическая культура и спорт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Культура и организация досуга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Бытовые услуги (ателье, ремонт обуви и т. п.)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Индустрия красоты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Ветеринарные услуги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gridSpan w:val="5"/>
            <w:tcW w:w="9571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 xml:space="preserve">Прочие виды услуг</w:t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2.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  <w:tr>
        <w:trPr/>
        <w:tc>
          <w:tcPr>
            <w:tcW w:w="73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…</w:t>
            </w:r>
            <w:r/>
          </w:p>
        </w:tc>
        <w:tc>
          <w:tcPr>
            <w:tcW w:w="2019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737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  <w:tc>
          <w:tcPr>
            <w:tcW w:w="1808" w:type="dxa"/>
            <w:textDirection w:val="lrTb"/>
            <w:noWrap w:val="false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</w:r>
            <w:r/>
          </w:p>
        </w:tc>
      </w:tr>
    </w:tbl>
    <w:p>
      <w:pPr>
        <w:jc w:val="center"/>
        <w:shd w:val="clear" w:fill="FFFFFF" w:color="FFFF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Приложение 2 к Порядку </w:t>
      </w:r>
      <w:r>
        <w:rPr>
          <w:bCs/>
          <w:sz w:val="28"/>
          <w:szCs w:val="28"/>
        </w:rPr>
        <w:t xml:space="preserve">формирования п</w:t>
      </w:r>
      <w:r>
        <w:rPr>
          <w:bCs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  <w:pBdr>
          <w:left w:val="single" w:sz="4" w:space="4" w:color="auto"/>
          <w:top w:val="single" w:sz="4" w:space="1" w:color="auto"/>
          <w:right w:val="single" w:sz="4" w:space="4" w:color="auto"/>
          <w:bottom w:val="single" w:sz="4" w:space="1" w:color="auto"/>
        </w:pBd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93614" cy="4692770"/>
                <wp:effectExtent l="0" t="0" r="0" b="0"/>
                <wp:docPr id="1" name="Рисунок 1" descr="C:\Users\gyi\Desktop\Предприятие, свободное от COVID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C:\Users\gyi\Desktop\Предприятие, свободное от COVID.jpg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793292" cy="469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6.2pt;height:369.5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/>
    </w:p>
    <w:p>
      <w:pPr>
        <w:ind w:left="5103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к Порядку </w:t>
      </w:r>
      <w:r>
        <w:rPr>
          <w:bCs/>
          <w:sz w:val="28"/>
          <w:szCs w:val="28"/>
        </w:rPr>
        <w:t xml:space="preserve">формирования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осуществляющих деятельность в  сфере оказания услуг, свободных (защищенных) </w:t>
      </w:r>
      <w:r>
        <w:rPr>
          <w:rFonts w:eastAsia="Calibri"/>
          <w:sz w:val="28"/>
          <w:szCs w:val="28"/>
          <w:lang w:eastAsia="en-US"/>
        </w:rPr>
        <w:br/>
        <w:t xml:space="preserve">от </w:t>
      </w:r>
      <w:r>
        <w:rPr>
          <w:rFonts w:eastAsia="Calibri"/>
          <w:sz w:val="28"/>
          <w:szCs w:val="28"/>
        </w:rPr>
        <w:t xml:space="preserve">COVID-19</w:t>
      </w:r>
      <w:r>
        <w:rPr>
          <w:rFonts w:eastAsia="Calibri"/>
          <w:sz w:val="28"/>
          <w:szCs w:val="28"/>
        </w:rPr>
        <w:t xml:space="preserve"> </w:t>
      </w:r>
      <w:r/>
    </w:p>
    <w:p>
      <w:pPr>
        <w:ind w:left="5103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p>
      <w:pPr>
        <w:ind w:left="5103"/>
        <w:jc w:val="center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 xml:space="preserve">Ф</w:t>
      </w:r>
      <w:r>
        <w:rPr>
          <w:rFonts w:eastAsia="Calibri"/>
          <w:i/>
          <w:sz w:val="28"/>
          <w:szCs w:val="28"/>
        </w:rPr>
        <w:t xml:space="preserve">орма</w:t>
      </w:r>
      <w:r/>
    </w:p>
    <w:p>
      <w:pPr>
        <w:pStyle w:val="684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</w:t>
      </w:r>
      <w:r>
        <w:rPr>
          <w:sz w:val="28"/>
          <w:szCs w:val="28"/>
        </w:rPr>
        <w:t xml:space="preserve">ЛЕНИЕ</w:t>
      </w:r>
      <w:r/>
    </w:p>
    <w:p>
      <w:pPr>
        <w:pStyle w:val="6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включении 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еречень</w:t>
      </w:r>
      <w:r>
        <w:rPr>
          <w:rFonts w:eastAsia="Calibri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 </w:t>
      </w:r>
      <w:r>
        <w:rPr>
          <w:rFonts w:eastAsia="Calibri"/>
          <w:sz w:val="28"/>
          <w:szCs w:val="28"/>
        </w:rPr>
        <w:t xml:space="preserve">COVID-19</w:t>
      </w:r>
      <w:r/>
    </w:p>
    <w:p>
      <w:pPr>
        <w:pStyle w:val="6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Порядком </w:t>
      </w:r>
      <w:r>
        <w:rPr>
          <w:bCs/>
          <w:sz w:val="28"/>
          <w:szCs w:val="28"/>
        </w:rPr>
        <w:t xml:space="preserve">формирования </w:t>
      </w:r>
      <w:r>
        <w:rPr>
          <w:bCs/>
          <w:sz w:val="28"/>
          <w:szCs w:val="28"/>
        </w:rPr>
        <w:t xml:space="preserve">П</w:t>
      </w:r>
      <w:r>
        <w:rPr>
          <w:bCs/>
          <w:sz w:val="28"/>
          <w:szCs w:val="28"/>
        </w:rPr>
        <w:t xml:space="preserve">еречня </w:t>
      </w:r>
      <w:r>
        <w:rPr>
          <w:rFonts w:eastAsia="Calibri"/>
          <w:sz w:val="28"/>
          <w:szCs w:val="28"/>
          <w:lang w:eastAsia="en-US"/>
        </w:rPr>
        <w:t xml:space="preserve">организаций, </w:t>
      </w:r>
      <w:r>
        <w:rPr>
          <w:sz w:val="28"/>
          <w:szCs w:val="28"/>
        </w:rPr>
        <w:t xml:space="preserve">осуществляющих деятельность в сфере оказания услуг, свободных (защищенных) от COVID-19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рошу</w:t>
      </w:r>
      <w:r>
        <w:rPr>
          <w:sz w:val="28"/>
          <w:szCs w:val="28"/>
        </w:rPr>
        <w:t xml:space="preserve"> включить </w:t>
      </w:r>
      <w:r>
        <w:rPr>
          <w:sz w:val="28"/>
          <w:szCs w:val="28"/>
        </w:rPr>
        <w:t xml:space="preserve">_________________________________________________________</w:t>
      </w:r>
      <w:r>
        <w:rPr>
          <w:sz w:val="28"/>
          <w:szCs w:val="28"/>
        </w:rPr>
        <w:t xml:space="preserve">______</w:t>
      </w:r>
      <w:r>
        <w:rPr>
          <w:sz w:val="28"/>
          <w:szCs w:val="28"/>
        </w:rPr>
        <w:t xml:space="preserve">_ </w:t>
      </w:r>
      <w:r/>
    </w:p>
    <w:p>
      <w:pPr>
        <w:pStyle w:val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/>
    </w:p>
    <w:p>
      <w:pPr>
        <w:pStyle w:val="6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(полное наименование заявителя с указанием организационно-правовой формы,</w:t>
      </w:r>
      <w:r>
        <w:rPr>
          <w:sz w:val="28"/>
          <w:szCs w:val="28"/>
          <w:vertAlign w:val="superscript"/>
        </w:rPr>
        <w:t xml:space="preserve"> ИНН,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  <w:vertAlign w:val="superscript"/>
        </w:rPr>
        <w:t xml:space="preserve">юридического </w:t>
      </w:r>
      <w:r>
        <w:rPr>
          <w:sz w:val="28"/>
          <w:szCs w:val="28"/>
          <w:vertAlign w:val="superscript"/>
        </w:rPr>
        <w:t xml:space="preserve">адрес</w:t>
      </w:r>
      <w:r>
        <w:rPr>
          <w:sz w:val="28"/>
          <w:szCs w:val="28"/>
          <w:vertAlign w:val="superscript"/>
        </w:rPr>
        <w:t xml:space="preserve">а (адреса </w:t>
      </w:r>
      <w:r>
        <w:rPr>
          <w:sz w:val="28"/>
          <w:szCs w:val="28"/>
          <w:vertAlign w:val="superscript"/>
        </w:rPr>
        <w:t xml:space="preserve">регистрации</w:t>
      </w:r>
      <w:r>
        <w:rPr>
          <w:sz w:val="28"/>
          <w:szCs w:val="28"/>
          <w:vertAlign w:val="superscript"/>
        </w:rPr>
        <w:t xml:space="preserve">), почтового</w:t>
      </w:r>
      <w:r>
        <w:rPr>
          <w:sz w:val="28"/>
          <w:szCs w:val="28"/>
          <w:vertAlign w:val="superscript"/>
        </w:rPr>
        <w:t xml:space="preserve"> и электронного адреса, номера контактного телефона)</w:t>
      </w:r>
      <w:r/>
    </w:p>
    <w:p>
      <w:pPr>
        <w:pStyle w:val="6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в раздел</w:t>
      </w:r>
      <w:r>
        <w:rPr>
          <w:sz w:val="28"/>
          <w:szCs w:val="28"/>
        </w:rPr>
        <w:t xml:space="preserve"> (разделы)</w:t>
      </w:r>
      <w:r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 xml:space="preserve">___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ереч</w:t>
      </w:r>
      <w:r>
        <w:rPr>
          <w:sz w:val="28"/>
          <w:szCs w:val="28"/>
        </w:rPr>
        <w:t xml:space="preserve">ня</w:t>
      </w:r>
      <w:r>
        <w:rPr>
          <w:rFonts w:eastAsia="Calibri"/>
          <w:sz w:val="28"/>
          <w:szCs w:val="28"/>
          <w:lang w:eastAsia="en-US"/>
        </w:rPr>
        <w:t xml:space="preserve"> организаций, осуществляющих деятельность в сфере оказания услуг, свободных (защищенных) от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</w:rPr>
        <w:t xml:space="preserve">COVID-19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    </w:t>
      </w:r>
      <w:r/>
    </w:p>
    <w:p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2.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Сведения об организации: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наименование должности, Ф.И.О. руководителя или уполномоченного лица, реквизиты подтверждающего документа</w:t>
      </w:r>
      <w:r>
        <w:rPr>
          <w:sz w:val="28"/>
          <w:szCs w:val="28"/>
        </w:rPr>
        <w:t xml:space="preserve">:______________________________</w:t>
      </w:r>
      <w:r/>
    </w:p>
    <w:p>
      <w:pPr>
        <w:rPr>
          <w:rFonts w:eastAsia="Calibri"/>
        </w:rPr>
      </w:pPr>
      <w:r>
        <w:rPr>
          <w:sz w:val="28"/>
          <w:szCs w:val="28"/>
        </w:rPr>
        <w:t xml:space="preserve">________________________________________________________________</w:t>
      </w:r>
      <w:r/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виды осуществляемой деятельности</w:t>
      </w:r>
      <w:r>
        <w:rPr>
          <w:rFonts w:eastAsia="Calibri"/>
          <w:color w:val="000000"/>
          <w:sz w:val="28"/>
          <w:szCs w:val="28"/>
        </w:rPr>
        <w:t xml:space="preserve">:___________________________________</w:t>
      </w:r>
      <w:r/>
    </w:p>
    <w:p>
      <w:pPr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_______________________________________________________________</w:t>
      </w:r>
      <w:r/>
    </w:p>
    <w:p>
      <w:pPr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наименование и адрес обособленного </w:t>
      </w:r>
      <w:r>
        <w:rPr>
          <w:rFonts w:eastAsia="Calibri"/>
          <w:color w:val="000000"/>
        </w:rPr>
        <w:t xml:space="preserve">объекта оказания услуг</w:t>
      </w:r>
      <w:r>
        <w:rPr>
          <w:rFonts w:eastAsia="Calibri"/>
          <w:color w:val="000000"/>
          <w:vertAlign w:val="superscript"/>
        </w:rPr>
        <w:t xml:space="preserve">1</w:t>
      </w:r>
      <w:r>
        <w:rPr>
          <w:rFonts w:eastAsia="Calibri"/>
          <w:color w:val="000000"/>
        </w:rPr>
        <w:t xml:space="preserve">:_</w:t>
      </w:r>
      <w:r>
        <w:rPr>
          <w:rFonts w:eastAsia="Calibri"/>
          <w:color w:val="000000"/>
        </w:rPr>
        <w:t xml:space="preserve">____________</w:t>
      </w:r>
      <w:r/>
    </w:p>
    <w:p>
      <w:pPr>
        <w:pStyle w:val="674"/>
        <w:numPr>
          <w:ilvl w:val="0"/>
          <w:numId w:val="3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_______________________________</w:t>
      </w:r>
      <w:r>
        <w:rPr>
          <w:rFonts w:ascii="Times New Roman" w:hAnsi="Times New Roman" w:eastAsia="Calibri"/>
          <w:sz w:val="28"/>
          <w:szCs w:val="28"/>
        </w:rPr>
        <w:t xml:space="preserve">______________________________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количество работников по штату</w:t>
      </w:r>
      <w:r>
        <w:rPr>
          <w:rFonts w:eastAsia="Calibri"/>
          <w:vertAlign w:val="superscript"/>
        </w:rPr>
        <w:t xml:space="preserve">2</w:t>
      </w:r>
      <w:r>
        <w:rPr>
          <w:rFonts w:eastAsia="Calibri"/>
        </w:rPr>
        <w:t xml:space="preserve">:_</w:t>
      </w:r>
      <w:r>
        <w:rPr>
          <w:rFonts w:eastAsia="Calibri"/>
        </w:rPr>
        <w:t xml:space="preserve">__________________________________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из них:</w:t>
      </w:r>
      <w:r/>
    </w:p>
    <w:p>
      <w:pPr>
        <w:rPr>
          <w:rFonts w:eastAsia="Calibri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вакцин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ированных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против коронавирусной инфекции, вызываемой вирусом SARS-CoV-2</w:t>
      </w:r>
      <w:r>
        <w:rPr>
          <w:rFonts w:eastAsia="Calibri"/>
        </w:rPr>
        <w:t xml:space="preserve">____________;</w:t>
      </w:r>
      <w:r/>
    </w:p>
    <w:p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имеющих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антител</w:t>
      </w:r>
      <w:r>
        <w:rPr>
          <w:rFonts w:eastAsia="Calibri"/>
          <w:color w:val="000000"/>
          <w:lang w:eastAsia="en-US"/>
        </w:rPr>
        <w:t xml:space="preserve">а</w:t>
      </w:r>
      <w:r>
        <w:rPr>
          <w:rFonts w:eastAsia="Calibri"/>
          <w:color w:val="000000"/>
          <w:lang w:eastAsia="en-US"/>
        </w:rPr>
        <w:t xml:space="preserve"> к COVID-19, подтвержденны</w:t>
      </w:r>
      <w:r>
        <w:rPr>
          <w:rFonts w:eastAsia="Calibri"/>
          <w:color w:val="000000"/>
          <w:lang w:eastAsia="en-US"/>
        </w:rPr>
        <w:t xml:space="preserve">е результатом анализа_____</w:t>
      </w:r>
      <w:r>
        <w:rPr>
          <w:rFonts w:eastAsia="Calibri"/>
          <w:color w:val="000000"/>
          <w:lang w:eastAsia="en-US"/>
        </w:rPr>
        <w:t xml:space="preserve">;</w:t>
      </w:r>
      <w:r/>
    </w:p>
    <w:p>
      <w:pPr>
        <w:rPr>
          <w:rFonts w:eastAsia="Calibri"/>
          <w:color w:val="000000"/>
          <w:lang w:eastAsia="en-US"/>
        </w:rPr>
      </w:pPr>
      <w:r>
        <w:rPr>
          <w:rFonts w:eastAsia="Calibri"/>
          <w:sz w:val="28"/>
          <w:szCs w:val="28"/>
        </w:rPr>
        <w:t xml:space="preserve">имею</w:t>
      </w:r>
      <w:r>
        <w:rPr>
          <w:rFonts w:eastAsia="Calibri"/>
          <w:sz w:val="28"/>
          <w:szCs w:val="28"/>
        </w:rPr>
        <w:t xml:space="preserve">щих</w:t>
      </w:r>
      <w:r>
        <w:rPr>
          <w:rFonts w:eastAsia="Calibri"/>
          <w:sz w:val="28"/>
          <w:szCs w:val="28"/>
        </w:rPr>
        <w:t xml:space="preserve"> противопоказания </w:t>
      </w: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профилактической прививке против </w:t>
      </w:r>
      <w:r>
        <w:rPr>
          <w:rFonts w:eastAsia="Calibri"/>
          <w:sz w:val="28"/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 w:val="28"/>
          <w:szCs w:val="28"/>
        </w:rPr>
        <w:t xml:space="preserve">________________;</w:t>
      </w:r>
      <w:r/>
    </w:p>
    <w:p>
      <w:pPr>
        <w:pStyle w:val="674"/>
        <w:numPr>
          <w:ilvl w:val="0"/>
          <w:numId w:val="3"/>
        </w:numPr>
        <w:rPr>
          <w:rFonts w:ascii="Times New Roman" w:hAnsi="Times New Roman" w:eastAsia="Calibri"/>
          <w:sz w:val="28"/>
          <w:szCs w:val="28"/>
        </w:rPr>
      </w:pPr>
      <w:r>
        <w:rPr>
          <w:rFonts w:ascii="Times New Roman" w:hAnsi="Times New Roman" w:eastAsia="Calibri"/>
          <w:sz w:val="28"/>
          <w:szCs w:val="28"/>
        </w:rPr>
        <w:t xml:space="preserve">____________</w:t>
      </w:r>
      <w:r>
        <w:rPr>
          <w:rFonts w:ascii="Times New Roman" w:hAnsi="Times New Roman" w:eastAsia="Calibri"/>
          <w:sz w:val="28"/>
          <w:szCs w:val="28"/>
        </w:rPr>
        <w:t xml:space="preserve">_</w:t>
      </w:r>
      <w:r>
        <w:rPr>
          <w:rFonts w:ascii="Times New Roman" w:hAnsi="Times New Roman" w:eastAsia="Calibri"/>
          <w:sz w:val="28"/>
          <w:szCs w:val="28"/>
        </w:rPr>
        <w:t xml:space="preserve">________________________________________________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количество работников по штату</w:t>
      </w:r>
      <w:r>
        <w:rPr>
          <w:rFonts w:eastAsia="Calibri"/>
        </w:rPr>
        <w:t xml:space="preserve">:___________________________________</w:t>
      </w:r>
      <w:r/>
    </w:p>
    <w:p>
      <w:pPr>
        <w:rPr>
          <w:rFonts w:eastAsia="Calibri"/>
        </w:rPr>
      </w:pPr>
      <w:r>
        <w:rPr>
          <w:rFonts w:eastAsia="Calibri"/>
        </w:rPr>
        <w:t xml:space="preserve">из них:</w:t>
      </w:r>
      <w:r/>
    </w:p>
    <w:p>
      <w:pPr>
        <w:rPr>
          <w:rFonts w:eastAsia="Calibri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вакцин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ированных </w:t>
      </w:r>
      <w:r>
        <w:rPr>
          <w:rFonts w:eastAsia="Calibri"/>
          <w:bCs/>
          <w:color w:val="000000"/>
          <w:sz w:val="28"/>
          <w:szCs w:val="28"/>
          <w:lang w:eastAsia="en-US"/>
        </w:rPr>
        <w:t xml:space="preserve">против коронавирусной инфекции, вызываемой вирусом SARS-CoV-2</w:t>
      </w:r>
      <w:r>
        <w:rPr>
          <w:rFonts w:eastAsia="Calibri"/>
        </w:rPr>
        <w:t xml:space="preserve">____________;</w:t>
      </w:r>
      <w:r/>
    </w:p>
    <w:p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имеющих </w:t>
      </w:r>
      <w:r>
        <w:rPr>
          <w:rFonts w:eastAsia="Calibri"/>
          <w:color w:val="000000"/>
          <w:lang w:eastAsia="en-US"/>
        </w:rPr>
        <w:t xml:space="preserve">антител</w:t>
      </w:r>
      <w:r>
        <w:rPr>
          <w:rFonts w:eastAsia="Calibri"/>
          <w:color w:val="000000"/>
          <w:lang w:eastAsia="en-US"/>
        </w:rPr>
        <w:t xml:space="preserve">а</w:t>
      </w:r>
      <w:r>
        <w:rPr>
          <w:rFonts w:eastAsia="Calibri"/>
          <w:color w:val="000000"/>
          <w:lang w:eastAsia="en-US"/>
        </w:rPr>
        <w:t xml:space="preserve"> к COVID-19, подтвержденны</w:t>
      </w:r>
      <w:r>
        <w:rPr>
          <w:rFonts w:eastAsia="Calibri"/>
          <w:color w:val="000000"/>
          <w:lang w:eastAsia="en-US"/>
        </w:rPr>
        <w:t xml:space="preserve">е результатом анализа_____;</w:t>
      </w:r>
      <w:r/>
    </w:p>
    <w:p>
      <w:pPr>
        <w:rPr>
          <w:rFonts w:eastAsia="Calibri"/>
          <w:color w:val="000000"/>
          <w:lang w:eastAsia="en-US"/>
        </w:rPr>
      </w:pPr>
      <w:r>
        <w:rPr>
          <w:rFonts w:eastAsia="Calibri"/>
          <w:sz w:val="28"/>
          <w:szCs w:val="28"/>
        </w:rPr>
        <w:t xml:space="preserve">имею</w:t>
      </w:r>
      <w:r>
        <w:rPr>
          <w:rFonts w:eastAsia="Calibri"/>
          <w:sz w:val="28"/>
          <w:szCs w:val="28"/>
        </w:rPr>
        <w:t xml:space="preserve">щих</w:t>
      </w:r>
      <w:r>
        <w:rPr>
          <w:rFonts w:eastAsia="Calibri"/>
          <w:sz w:val="28"/>
          <w:szCs w:val="28"/>
        </w:rPr>
        <w:t xml:space="preserve"> противопоказания </w:t>
      </w:r>
      <w:r>
        <w:rPr>
          <w:rFonts w:eastAsia="Calibri"/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профилактической прививке против </w:t>
      </w:r>
      <w:r>
        <w:rPr>
          <w:rFonts w:eastAsia="Calibri"/>
          <w:sz w:val="28"/>
          <w:szCs w:val="28"/>
          <w:lang w:eastAsia="en-US"/>
        </w:rPr>
        <w:t xml:space="preserve">коронавирусной инфекции, вызываемой вирусом SARS-CoV-2 </w:t>
      </w:r>
      <w:r>
        <w:rPr>
          <w:sz w:val="28"/>
          <w:szCs w:val="28"/>
        </w:rPr>
        <w:t xml:space="preserve">________________.</w:t>
      </w:r>
      <w:r/>
    </w:p>
    <w:p>
      <w:pPr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</w:r>
      <w:r/>
    </w:p>
    <w:p>
      <w:pPr>
        <w:ind w:firstLine="709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3. </w:t>
      </w:r>
      <w:r>
        <w:rPr>
          <w:rFonts w:eastAsia="Calibri"/>
          <w:color w:val="000000"/>
        </w:rPr>
        <w:t xml:space="preserve">Достоверность сведений, указанных в заявлении, подтверждаю.  </w:t>
      </w:r>
      <w:r>
        <w:rPr>
          <w:rFonts w:eastAsia="Calibri"/>
          <w:color w:val="000000"/>
        </w:rPr>
        <w:br/>
      </w:r>
      <w:r/>
    </w:p>
    <w:p>
      <w:pPr>
        <w:pStyle w:val="6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л. в 1 экз.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t xml:space="preserve">прилагается документ, </w:t>
      </w:r>
      <w:r>
        <w:rPr>
          <w:rFonts w:eastAsia="Calibri"/>
        </w:rPr>
        <w:t xml:space="preserve">подтвержд</w:t>
      </w:r>
      <w:r>
        <w:rPr>
          <w:rFonts w:eastAsia="Calibri"/>
        </w:rPr>
        <w:t xml:space="preserve">ающий </w:t>
      </w:r>
      <w:r>
        <w:rPr>
          <w:rFonts w:eastAsia="Calibri"/>
        </w:rPr>
        <w:t xml:space="preserve">  полномочия лица, подписавшего заявление</w:t>
      </w:r>
      <w:r>
        <w:rPr>
          <w:rFonts w:eastAsia="Calibri"/>
        </w:rPr>
        <w:t xml:space="preserve">, при необходимости</w:t>
      </w:r>
      <w:r>
        <w:t xml:space="preserve">)</w:t>
      </w:r>
      <w:r/>
    </w:p>
    <w:p>
      <w:pPr>
        <w:pStyle w:val="684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  <w:r/>
    </w:p>
    <w:p>
      <w:pPr>
        <w:pStyle w:val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_______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______________________ </w:t>
      </w:r>
      <w:r/>
    </w:p>
    <w:p>
      <w:pPr>
        <w:pStyle w:val="684"/>
        <w:ind w:left="720" w:firstLine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  <w:vertAlign w:val="superscript"/>
        </w:rPr>
        <w:t xml:space="preserve">должность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подпись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</w:t>
      </w:r>
      <w:r>
        <w:rPr>
          <w:sz w:val="28"/>
          <w:szCs w:val="28"/>
          <w:vertAlign w:val="superscript"/>
        </w:rPr>
        <w:t xml:space="preserve">расшифровка подписи </w:t>
      </w:r>
      <w:r/>
    </w:p>
    <w:p>
      <w:pPr>
        <w:pStyle w:val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  <w:t xml:space="preserve">______ 20 _</w:t>
      </w:r>
      <w:r>
        <w:rPr>
          <w:sz w:val="28"/>
          <w:szCs w:val="28"/>
        </w:rPr>
        <w:t xml:space="preserve">_</w:t>
      </w:r>
      <w:r>
        <w:rPr>
          <w:sz w:val="28"/>
          <w:szCs w:val="28"/>
        </w:rPr>
        <w:t xml:space="preserve">__ г. </w:t>
      </w:r>
      <w:r/>
    </w:p>
    <w:p>
      <w:pPr>
        <w:ind w:firstLine="709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rPr>
          <w:rFonts w:eastAsia="Calibri"/>
        </w:rPr>
      </w:pPr>
      <w:r>
        <w:rPr>
          <w:rFonts w:eastAsia="Calibri"/>
        </w:rPr>
      </w:r>
      <w:r/>
    </w:p>
    <w:p>
      <w:pPr>
        <w:ind w:firstLine="709"/>
        <w:rPr>
          <w:rFonts w:eastAsia="Calibri"/>
          <w:sz w:val="24"/>
        </w:rPr>
      </w:pPr>
      <w:r>
        <w:rPr>
          <w:rFonts w:eastAsia="Calibri"/>
          <w:sz w:val="24"/>
          <w:vertAlign w:val="superscript"/>
        </w:rPr>
        <w:t xml:space="preserve">1 </w:t>
      </w:r>
      <w:r>
        <w:rPr>
          <w:rFonts w:eastAsia="Calibri"/>
          <w:sz w:val="24"/>
        </w:rPr>
        <w:t xml:space="preserve">Указываются данные по одному или нескольким обособленным объектам оказания услуг, соответствующи</w:t>
      </w:r>
      <w:r>
        <w:rPr>
          <w:rFonts w:eastAsia="Calibri"/>
          <w:sz w:val="24"/>
        </w:rPr>
        <w:t xml:space="preserve">м</w:t>
      </w:r>
      <w:r>
        <w:rPr>
          <w:rFonts w:eastAsia="Calibri"/>
          <w:sz w:val="24"/>
        </w:rPr>
        <w:t xml:space="preserve"> требованиям, предусмотренным пунктом 2 Порядка </w:t>
      </w:r>
      <w:r>
        <w:rPr>
          <w:bCs/>
          <w:sz w:val="24"/>
        </w:rPr>
        <w:t xml:space="preserve">формирования </w:t>
      </w:r>
      <w:r>
        <w:rPr>
          <w:bCs/>
          <w:sz w:val="24"/>
        </w:rPr>
        <w:t xml:space="preserve">п</w:t>
      </w:r>
      <w:r>
        <w:rPr>
          <w:bCs/>
          <w:sz w:val="24"/>
        </w:rPr>
        <w:t xml:space="preserve">еречня </w:t>
      </w:r>
      <w:r>
        <w:rPr>
          <w:rFonts w:eastAsia="Calibri"/>
          <w:sz w:val="24"/>
          <w:lang w:eastAsia="en-US"/>
        </w:rPr>
        <w:t xml:space="preserve">организаций, </w:t>
      </w:r>
      <w:r>
        <w:rPr>
          <w:sz w:val="24"/>
        </w:rPr>
        <w:t xml:space="preserve">осуществляющих деятельность в сфере оказания услуг, свободных (защищенных) от COVID-19</w:t>
      </w:r>
      <w:r>
        <w:rPr>
          <w:rFonts w:eastAsia="Calibri"/>
          <w:sz w:val="24"/>
        </w:rPr>
        <w:t xml:space="preserve">.</w:t>
      </w:r>
      <w:r/>
    </w:p>
    <w:p>
      <w:pPr>
        <w:ind w:firstLine="709"/>
        <w:rPr>
          <w:rFonts w:eastAsia="Calibri"/>
          <w:sz w:val="24"/>
        </w:rPr>
      </w:pPr>
      <w:r>
        <w:rPr>
          <w:rFonts w:eastAsia="Calibri"/>
          <w:sz w:val="24"/>
          <w:vertAlign w:val="superscript"/>
        </w:rPr>
        <w:t xml:space="preserve">2</w:t>
      </w: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У</w:t>
      </w:r>
      <w:r>
        <w:rPr>
          <w:rFonts w:eastAsia="Calibri"/>
          <w:sz w:val="24"/>
        </w:rPr>
        <w:t xml:space="preserve">казывается:</w:t>
      </w:r>
      <w:r/>
    </w:p>
    <w:p>
      <w:pPr>
        <w:ind w:firstLine="709"/>
        <w:rPr>
          <w:sz w:val="24"/>
        </w:rPr>
      </w:pPr>
      <w:r>
        <w:rPr>
          <w:rFonts w:eastAsia="Calibri"/>
          <w:sz w:val="24"/>
        </w:rPr>
        <w:t xml:space="preserve">количество работников по штату в организации в целом, если организация соответствует требованиям абзаца второго пункта 2 </w:t>
      </w:r>
      <w:r>
        <w:rPr>
          <w:sz w:val="24"/>
        </w:rPr>
        <w:t xml:space="preserve">Порядка </w:t>
      </w:r>
      <w:r>
        <w:rPr>
          <w:bCs/>
          <w:sz w:val="24"/>
        </w:rPr>
        <w:t xml:space="preserve">формирования </w:t>
      </w:r>
      <w:r>
        <w:rPr>
          <w:bCs/>
          <w:sz w:val="24"/>
        </w:rPr>
        <w:t xml:space="preserve">п</w:t>
      </w:r>
      <w:r>
        <w:rPr>
          <w:bCs/>
          <w:sz w:val="24"/>
        </w:rPr>
        <w:t xml:space="preserve">еречня </w:t>
      </w:r>
      <w:r>
        <w:rPr>
          <w:rFonts w:eastAsia="Calibri"/>
          <w:sz w:val="24"/>
          <w:lang w:eastAsia="en-US"/>
        </w:rPr>
        <w:t xml:space="preserve">организаций, </w:t>
      </w:r>
      <w:r>
        <w:rPr>
          <w:sz w:val="24"/>
        </w:rPr>
        <w:t xml:space="preserve">осуществляющих деятельность в сфере оказания услуг, свободных (защищенных) от COVID-19</w:t>
      </w:r>
      <w:r>
        <w:rPr>
          <w:sz w:val="24"/>
        </w:rPr>
        <w:t xml:space="preserve">,</w:t>
      </w:r>
      <w:r>
        <w:rPr>
          <w:sz w:val="24"/>
        </w:rPr>
        <w:t xml:space="preserve"> и в заявлении указывается ее единственный объект оказания услуг;</w:t>
      </w:r>
      <w:r/>
    </w:p>
    <w:p>
      <w:pPr>
        <w:ind w:firstLine="709"/>
        <w:rPr>
          <w:rFonts w:eastAsia="Calibri"/>
          <w:sz w:val="24"/>
        </w:rPr>
      </w:pPr>
      <w:r>
        <w:rPr>
          <w:sz w:val="24"/>
        </w:rPr>
        <w:t xml:space="preserve">количество работников по штату в</w:t>
      </w:r>
      <w:r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 xml:space="preserve">обособленном объект</w:t>
      </w:r>
      <w:r>
        <w:rPr>
          <w:rFonts w:eastAsia="Calibri"/>
          <w:sz w:val="24"/>
        </w:rPr>
        <w:t xml:space="preserve">е</w:t>
      </w:r>
      <w:r>
        <w:rPr>
          <w:rFonts w:eastAsia="Calibri"/>
          <w:sz w:val="24"/>
        </w:rPr>
        <w:t xml:space="preserve"> оказания услуг</w:t>
      </w:r>
      <w:r>
        <w:rPr>
          <w:rFonts w:eastAsia="Calibri"/>
          <w:sz w:val="24"/>
        </w:rPr>
        <w:t xml:space="preserve"> (по каждому обособленному объекту оказания услуг </w:t>
      </w:r>
      <w:r>
        <w:rPr>
          <w:rFonts w:eastAsia="Calibri"/>
          <w:sz w:val="24"/>
        </w:rPr>
        <w:t xml:space="preserve">ш</w:t>
      </w:r>
      <w:r>
        <w:rPr>
          <w:rFonts w:eastAsia="Calibri"/>
          <w:sz w:val="24"/>
        </w:rPr>
        <w:t xml:space="preserve">татная численность и сведения указываются раздельно)</w:t>
      </w:r>
      <w:r>
        <w:rPr>
          <w:rFonts w:eastAsia="Calibri"/>
          <w:sz w:val="24"/>
        </w:rPr>
        <w:t xml:space="preserve">,</w:t>
      </w:r>
      <w:r>
        <w:rPr>
          <w:rFonts w:eastAsia="Calibri"/>
          <w:sz w:val="24"/>
        </w:rPr>
        <w:t xml:space="preserve"> если организация соответствует требованиям абзаца третьего пункта 2 </w:t>
      </w:r>
      <w:r>
        <w:rPr>
          <w:sz w:val="24"/>
        </w:rPr>
        <w:t xml:space="preserve">Порядка </w:t>
      </w:r>
      <w:r>
        <w:rPr>
          <w:bCs/>
          <w:sz w:val="24"/>
        </w:rPr>
        <w:t xml:space="preserve">формирования </w:t>
      </w:r>
      <w:r>
        <w:rPr>
          <w:bCs/>
          <w:sz w:val="24"/>
        </w:rPr>
        <w:t xml:space="preserve">п</w:t>
      </w:r>
      <w:r>
        <w:rPr>
          <w:bCs/>
          <w:sz w:val="24"/>
        </w:rPr>
        <w:t xml:space="preserve">еречня </w:t>
      </w:r>
      <w:r>
        <w:rPr>
          <w:rFonts w:eastAsia="Calibri"/>
          <w:sz w:val="24"/>
          <w:lang w:eastAsia="en-US"/>
        </w:rPr>
        <w:t xml:space="preserve">организаций, </w:t>
      </w:r>
      <w:r>
        <w:rPr>
          <w:sz w:val="24"/>
        </w:rPr>
        <w:t xml:space="preserve">осуществляющих деятельность в сфере оказания услуг, свободных (защищенных) от COVID-19</w:t>
      </w:r>
      <w:r>
        <w:rPr>
          <w:sz w:val="24"/>
        </w:rPr>
        <w:t xml:space="preserve">.</w:t>
      </w:r>
      <w:r>
        <w:rPr>
          <w:sz w:val="24"/>
        </w:rPr>
        <w:t xml:space="preserve"> </w:t>
      </w:r>
      <w:r/>
    </w:p>
    <w:p>
      <w:pPr>
        <w:pStyle w:val="68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851" w:bottom="1134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506030602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224402157"/>
      <w:docPartObj>
        <w:docPartGallery w:val="Page Numbers (Top of Page)"/>
        <w:docPartUnique w:val="true"/>
      </w:docPartObj>
      <w:rPr/>
    </w:sdtPr>
    <w:sdtContent>
      <w:p>
        <w:pPr>
          <w:pStyle w:val="67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9</w:t>
        </w:r>
        <w:r>
          <w:fldChar w:fldCharType="end"/>
        </w:r>
        <w:r/>
      </w:p>
    </w:sdtContent>
  </w:sdt>
  <w:p>
    <w:pPr>
      <w:pStyle w:val="675"/>
      <w:jc w:val="center"/>
      <w:rPr>
        <w:sz w:val="24"/>
      </w:rPr>
    </w:pPr>
    <w:r>
      <w:rPr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2"/>
      <w:numFmt w:val="upperRoman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2."/>
      <w:lvlJc w:val="left"/>
      <w:pPr>
        <w:ind w:left="737" w:hanging="340"/>
        <w:tabs>
          <w:tab w:val="num" w:pos="737" w:leader="none"/>
        </w:tabs>
      </w:pPr>
      <w:rPr>
        <w:rFonts w:hint="default"/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360" w:hanging="360"/>
        <w:tabs>
          <w:tab w:val="num" w:pos="36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737" w:hanging="340"/>
        <w:tabs>
          <w:tab w:val="num" w:pos="737" w:leader="none"/>
        </w:tabs>
      </w:pPr>
      <w:rPr>
        <w:sz w:val="28"/>
        <w:szCs w:val="28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  <w:tabs>
          <w:tab w:val="num" w:pos="144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  <w:tabs>
          <w:tab w:val="num" w:pos="216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  <w:tabs>
          <w:tab w:val="num" w:pos="252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  <w:tabs>
          <w:tab w:val="num" w:pos="32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  <w:tabs>
          <w:tab w:val="num" w:pos="396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  <w:tabs>
          <w:tab w:val="num" w:pos="432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  <w:tabs>
          <w:tab w:val="num" w:pos="5040" w:leader="none"/>
        </w:tabs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68"/>
    <w:next w:val="6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68"/>
    <w:next w:val="6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68"/>
    <w:next w:val="6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9"/>
    <w:link w:val="32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9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9"/>
    <w:link w:val="675"/>
    <w:uiPriority w:val="99"/>
  </w:style>
  <w:style w:type="character" w:styleId="43">
    <w:name w:val="Footer Char"/>
    <w:basedOn w:val="669"/>
    <w:link w:val="677"/>
    <w:uiPriority w:val="99"/>
  </w:style>
  <w:style w:type="paragraph" w:styleId="4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77"/>
    <w:uiPriority w:val="99"/>
  </w:style>
  <w:style w:type="table" w:styleId="47">
    <w:name w:val="Table Grid Light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6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9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9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sz w:val="28"/>
      <w:szCs w:val="24"/>
    </w:rPr>
    <w:pPr>
      <w:jc w:val="both"/>
    </w:pPr>
  </w:style>
  <w:style w:type="character" w:styleId="669" w:default="1">
    <w:name w:val="Default Paragraph Font"/>
    <w:uiPriority w:val="1"/>
    <w:semiHidden/>
    <w:unhideWhenUsed/>
  </w:style>
  <w:style w:type="table" w:styleId="6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1" w:default="1">
    <w:name w:val="No List"/>
    <w:uiPriority w:val="99"/>
    <w:semiHidden/>
    <w:unhideWhenUsed/>
  </w:style>
  <w:style w:type="table" w:styleId="672">
    <w:name w:val="Table Grid"/>
    <w:basedOn w:val="670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73">
    <w:name w:val="Balloon Text"/>
    <w:basedOn w:val="668"/>
    <w:semiHidden/>
    <w:rPr>
      <w:rFonts w:ascii="Tahoma" w:hAnsi="Tahoma" w:cs="Tahoma"/>
      <w:sz w:val="16"/>
      <w:szCs w:val="16"/>
    </w:rPr>
  </w:style>
  <w:style w:type="paragraph" w:styleId="674">
    <w:name w:val="List Paragraph"/>
    <w:basedOn w:val="668"/>
    <w:qFormat/>
    <w:uiPriority w:val="34"/>
    <w:rPr>
      <w:rFonts w:ascii="Calibri" w:hAnsi="Calibri"/>
      <w:sz w:val="22"/>
      <w:szCs w:val="22"/>
    </w:rPr>
    <w:pPr>
      <w:contextualSpacing w:val="true"/>
      <w:ind w:left="720"/>
      <w:jc w:val="left"/>
      <w:spacing w:lineRule="auto" w:line="276" w:after="200"/>
    </w:pPr>
  </w:style>
  <w:style w:type="paragraph" w:styleId="675">
    <w:name w:val="Header"/>
    <w:basedOn w:val="668"/>
    <w:link w:val="676"/>
    <w:uiPriority w:val="99"/>
    <w:pPr>
      <w:tabs>
        <w:tab w:val="center" w:pos="4677" w:leader="none"/>
        <w:tab w:val="right" w:pos="9355" w:leader="none"/>
      </w:tabs>
    </w:pPr>
  </w:style>
  <w:style w:type="character" w:styleId="676" w:customStyle="1">
    <w:name w:val="Верхний колонтитул Знак"/>
    <w:basedOn w:val="669"/>
    <w:link w:val="675"/>
    <w:uiPriority w:val="99"/>
    <w:rPr>
      <w:sz w:val="28"/>
      <w:szCs w:val="24"/>
    </w:rPr>
  </w:style>
  <w:style w:type="paragraph" w:styleId="677">
    <w:name w:val="Footer"/>
    <w:basedOn w:val="668"/>
    <w:link w:val="678"/>
    <w:pPr>
      <w:tabs>
        <w:tab w:val="center" w:pos="4677" w:leader="none"/>
        <w:tab w:val="right" w:pos="9355" w:leader="none"/>
      </w:tabs>
    </w:pPr>
  </w:style>
  <w:style w:type="character" w:styleId="678" w:customStyle="1">
    <w:name w:val="Нижний колонтитул Знак"/>
    <w:basedOn w:val="669"/>
    <w:link w:val="677"/>
    <w:rPr>
      <w:sz w:val="28"/>
      <w:szCs w:val="24"/>
    </w:rPr>
  </w:style>
  <w:style w:type="paragraph" w:styleId="679" w:customStyle="1">
    <w:name w:val="ConsPlusTitle"/>
    <w:rPr>
      <w:rFonts w:ascii="Calibri" w:hAnsi="Calibri" w:cs="Calibri"/>
      <w:b/>
      <w:sz w:val="22"/>
    </w:rPr>
    <w:pPr>
      <w:widowControl w:val="off"/>
    </w:pPr>
  </w:style>
  <w:style w:type="paragraph" w:styleId="680" w:customStyle="1">
    <w:name w:val="ConsPlusNormal"/>
    <w:rPr>
      <w:rFonts w:ascii="Calibri" w:hAnsi="Calibri" w:cs="Calibri"/>
      <w:sz w:val="22"/>
    </w:rPr>
    <w:pPr>
      <w:widowControl w:val="off"/>
    </w:pPr>
  </w:style>
  <w:style w:type="table" w:styleId="681" w:customStyle="1">
    <w:name w:val="Сетка таблицы1"/>
    <w:basedOn w:val="670"/>
    <w:next w:val="672"/>
    <w:uiPriority w:val="59"/>
    <w:rPr>
      <w:rFonts w:ascii="Calibri" w:hAnsi="Calibri" w:cs="Calibri" w:eastAsia="Calibri"/>
      <w:sz w:val="22"/>
      <w:szCs w:val="22"/>
      <w:lang w:eastAsia="en-US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682" w:customStyle="1">
    <w:name w:val="Style6"/>
    <w:basedOn w:val="668"/>
    <w:rPr>
      <w:sz w:val="24"/>
    </w:rPr>
    <w:pPr>
      <w:ind w:firstLine="422"/>
      <w:jc w:val="left"/>
      <w:spacing w:lineRule="exact" w:line="312"/>
      <w:widowControl w:val="off"/>
    </w:pPr>
  </w:style>
  <w:style w:type="character" w:styleId="683">
    <w:name w:val="Hyperlink"/>
    <w:basedOn w:val="669"/>
    <w:unhideWhenUsed/>
    <w:rPr>
      <w:color w:val="0000FF" w:themeColor="hyperlink"/>
      <w:u w:val="single"/>
    </w:rPr>
  </w:style>
  <w:style w:type="paragraph" w:styleId="684" w:customStyle="1">
    <w:name w:val="Default"/>
    <w:rPr>
      <w:rFonts w:eastAsia="Calibri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mailto:upr_info@adm.orel.ru" TargetMode="External"/><Relationship Id="rId12" Type="http://schemas.openxmlformats.org/officeDocument/2006/relationships/hyperlink" Target="http://orel-region.ru" TargetMode="External"/><Relationship Id="rId13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  <Company>Home</Company>
  <DocSecurity>0</DocSecurity>
  <HyperlinksChanged>false</HyperlinksChanged>
  <LinksUpToDate>false</LinksUpToDate>
  <ScaleCrop>false</ScaleCrop>
  <SharedDoc>false</SharedDoc>
  <Template>Губернатор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</dc:title>
  <dc:creator>uam</dc:creator>
  <cp:lastModifiedBy>Владислав Хорошилов</cp:lastModifiedBy>
  <cp:revision>3</cp:revision>
  <dcterms:created xsi:type="dcterms:W3CDTF">2021-07-06T13:20:00Z</dcterms:created>
  <dcterms:modified xsi:type="dcterms:W3CDTF">2021-07-06T13:33:36Z</dcterms:modified>
</cp:coreProperties>
</file>