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371F" w14:textId="77777777" w:rsidR="00DA5A1C" w:rsidRDefault="00DA5A1C" w:rsidP="00DA5A1C">
      <w:pPr>
        <w:jc w:val="center"/>
        <w:rPr>
          <w:b/>
          <w:sz w:val="18"/>
          <w:szCs w:val="18"/>
        </w:rPr>
      </w:pPr>
    </w:p>
    <w:p w14:paraId="074951B8" w14:textId="77777777" w:rsidR="00DA5A1C" w:rsidRDefault="00DA5A1C" w:rsidP="00DA5A1C">
      <w:pPr>
        <w:pStyle w:val="a3"/>
        <w:ind w:firstLine="708"/>
        <w:jc w:val="right"/>
      </w:pPr>
    </w:p>
    <w:p w14:paraId="22D0AED4" w14:textId="77777777" w:rsidR="00DA5A1C" w:rsidRDefault="00DA5A1C" w:rsidP="00DA5A1C">
      <w:pPr>
        <w:ind w:left="-142" w:right="-142"/>
        <w:jc w:val="center"/>
        <w:rPr>
          <w:b/>
        </w:rPr>
      </w:pPr>
      <w:r>
        <w:rPr>
          <w:b/>
        </w:rPr>
        <w:t xml:space="preserve">Согласие на обработку персональных данных </w:t>
      </w:r>
    </w:p>
    <w:p w14:paraId="3ACFB899" w14:textId="77777777" w:rsidR="00DA5A1C" w:rsidRDefault="00DA5A1C" w:rsidP="00DA5A1C">
      <w:pPr>
        <w:ind w:left="-142" w:right="-142"/>
        <w:jc w:val="center"/>
        <w:rPr>
          <w:b/>
        </w:rPr>
      </w:pPr>
      <w:r>
        <w:rPr>
          <w:b/>
        </w:rPr>
        <w:t>(для представителей клиентов ОРЦЭ – юридических лиц)</w:t>
      </w:r>
      <w:r>
        <w:rPr>
          <w:b/>
        </w:rPr>
        <w:br/>
        <w:t xml:space="preserve"> </w:t>
      </w:r>
    </w:p>
    <w:p w14:paraId="4DE99C03" w14:textId="77777777" w:rsidR="00DA5A1C" w:rsidRDefault="00DA5A1C" w:rsidP="00DA5A1C">
      <w:pPr>
        <w:tabs>
          <w:tab w:val="left" w:pos="-284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Я,_______________________________________________________________________________ дата рождения     ___________________________, </w:t>
      </w:r>
    </w:p>
    <w:p w14:paraId="1612F9C2" w14:textId="6DC0718B" w:rsidR="00DA5A1C" w:rsidRDefault="00DA5A1C" w:rsidP="00DA5A1C">
      <w:pPr>
        <w:tabs>
          <w:tab w:val="left" w:pos="-284"/>
        </w:tabs>
        <w:jc w:val="both"/>
        <w:rPr>
          <w:bCs/>
        </w:rPr>
      </w:pPr>
      <w:r>
        <w:rPr>
          <w:bCs/>
          <w:sz w:val="20"/>
          <w:szCs w:val="20"/>
        </w:rPr>
        <w:t xml:space="preserve">адрес </w:t>
      </w:r>
      <w:r>
        <w:rPr>
          <w:bCs/>
          <w:sz w:val="20"/>
          <w:szCs w:val="20"/>
          <w:lang w:val="en-US"/>
        </w:rPr>
        <w:t>e</w:t>
      </w:r>
      <w:r>
        <w:rPr>
          <w:bCs/>
          <w:sz w:val="20"/>
          <w:szCs w:val="20"/>
        </w:rPr>
        <w:t>-</w:t>
      </w:r>
      <w:r>
        <w:rPr>
          <w:bCs/>
          <w:sz w:val="20"/>
          <w:szCs w:val="20"/>
          <w:lang w:val="en-US"/>
        </w:rPr>
        <w:t>mail</w:t>
      </w:r>
      <w:r>
        <w:rPr>
          <w:bCs/>
          <w:sz w:val="20"/>
          <w:szCs w:val="20"/>
        </w:rPr>
        <w:t xml:space="preserve"> ________________________, т. _____________________________ </w:t>
      </w:r>
      <w:r>
        <w:rPr>
          <w:bCs/>
        </w:rPr>
        <w:t xml:space="preserve">именуемый в дальнейшем «Субъект», даю согласие НО МКК «ФМОО» (ИНН/ОГРН 5753990187/11257000000183) в интересах Орловского регионального Центра поддержки экспорта,  находящегося  по адресу: г. Орел, ул. Салтыкова-Щедрина, д.34 оф. 114, и </w:t>
      </w:r>
      <w:r>
        <w:t>АО «Российский экспортный центр» (ОГРН 1157746363994, ИНН: 7703376553),  находящемуся  по адресу:  123610, Краснопресненская наб. г. Москва , д.12, подъезд  9</w:t>
      </w:r>
      <w:r>
        <w:rPr>
          <w:bCs/>
        </w:rPr>
        <w:t xml:space="preserve"> ( далее – Операторам)  на:</w:t>
      </w:r>
    </w:p>
    <w:p w14:paraId="710432B5" w14:textId="034F03C6" w:rsidR="00DA5A1C" w:rsidRDefault="00DA5A1C" w:rsidP="00DA5A1C">
      <w:pPr>
        <w:numPr>
          <w:ilvl w:val="0"/>
          <w:numId w:val="1"/>
        </w:numPr>
        <w:tabs>
          <w:tab w:val="left" w:pos="426"/>
        </w:tabs>
        <w:suppressAutoHyphens/>
        <w:jc w:val="both"/>
        <w:rPr>
          <w:bCs/>
        </w:rPr>
      </w:pPr>
      <w:r>
        <w:rPr>
          <w:bCs/>
        </w:rPr>
        <w:t xml:space="preserve">Обработку персональных данных (далее - </w:t>
      </w:r>
      <w:proofErr w:type="spellStart"/>
      <w:r>
        <w:rPr>
          <w:bCs/>
        </w:rPr>
        <w:t>ПДн</w:t>
      </w:r>
      <w:proofErr w:type="spellEnd"/>
      <w:r>
        <w:rPr>
          <w:bCs/>
        </w:rPr>
        <w:t xml:space="preserve">), приведенных в пункте </w:t>
      </w:r>
      <w:r w:rsidR="007E0171">
        <w:rPr>
          <w:bCs/>
        </w:rPr>
        <w:t>3</w:t>
      </w:r>
      <w:r>
        <w:rPr>
          <w:bCs/>
        </w:rPr>
        <w:t xml:space="preserve"> настоящего согласия, в связи с рассмотрением заявки на заключение договора с ОРЦЭ НО МКК «ФМОО» и  его  исполнением.</w:t>
      </w:r>
    </w:p>
    <w:p w14:paraId="491A428A" w14:textId="77777777" w:rsidR="00DA5A1C" w:rsidRDefault="00DA5A1C" w:rsidP="00DA5A1C">
      <w:pPr>
        <w:numPr>
          <w:ilvl w:val="0"/>
          <w:numId w:val="1"/>
        </w:numPr>
        <w:tabs>
          <w:tab w:val="left" w:pos="426"/>
        </w:tabs>
        <w:suppressAutoHyphens/>
        <w:ind w:left="0" w:firstLine="709"/>
        <w:jc w:val="both"/>
        <w:rPr>
          <w:bCs/>
        </w:rPr>
      </w:pPr>
      <w:r>
        <w:rPr>
          <w:bCs/>
        </w:rPr>
        <w:t xml:space="preserve">Субъект дает согласие на обработку Операторами своих </w:t>
      </w:r>
      <w:proofErr w:type="spellStart"/>
      <w:r>
        <w:rPr>
          <w:bCs/>
        </w:rPr>
        <w:t>ПДн</w:t>
      </w:r>
      <w:proofErr w:type="spellEnd"/>
      <w:r>
        <w:rPr>
          <w:bCs/>
        </w:rPr>
        <w:t xml:space="preserve">, т.е. совершение следующих действий: сбор, систематизация, накопление, хранение, уточнение (обновление, изменение), использование, распространение (в том числе размещение в Интернете, СМИ), передачу (органам исполнительной власти, Учредителям Операторов, и др. согласно законодательству РФ), обезличивание, блокирование, уничтожение, при этом описание вышеуказанных способов обработки данных приведено в Федеральном законе от 27.07.2006 № 152-ФЗ «О персональных данных» (далее ФЗ «О </w:t>
      </w:r>
      <w:proofErr w:type="spellStart"/>
      <w:r>
        <w:rPr>
          <w:bCs/>
        </w:rPr>
        <w:t>ПДн</w:t>
      </w:r>
      <w:proofErr w:type="spellEnd"/>
      <w:r>
        <w:rPr>
          <w:bCs/>
        </w:rPr>
        <w:t>»).</w:t>
      </w:r>
    </w:p>
    <w:p w14:paraId="0F777A7B" w14:textId="77777777" w:rsidR="00DA5A1C" w:rsidRDefault="00DA5A1C" w:rsidP="00DA5A1C">
      <w:pPr>
        <w:numPr>
          <w:ilvl w:val="0"/>
          <w:numId w:val="1"/>
        </w:numPr>
        <w:tabs>
          <w:tab w:val="left" w:pos="426"/>
        </w:tabs>
        <w:suppressAutoHyphens/>
        <w:ind w:left="0" w:firstLine="709"/>
        <w:jc w:val="both"/>
        <w:rPr>
          <w:bCs/>
        </w:rPr>
      </w:pPr>
      <w:r>
        <w:rPr>
          <w:bCs/>
        </w:rPr>
        <w:t>Перечень персональных данных и цели обработки персональных данных</w:t>
      </w:r>
    </w:p>
    <w:p w14:paraId="75A28C0F" w14:textId="77777777" w:rsidR="00DA5A1C" w:rsidRDefault="00DA5A1C" w:rsidP="00DA5A1C">
      <w:pPr>
        <w:tabs>
          <w:tab w:val="left" w:pos="426"/>
        </w:tabs>
        <w:suppressAutoHyphens/>
        <w:ind w:left="709"/>
        <w:jc w:val="both"/>
        <w:rPr>
          <w:bCs/>
        </w:r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237"/>
        <w:gridCol w:w="4539"/>
      </w:tblGrid>
      <w:tr w:rsidR="00DA5A1C" w14:paraId="52FF5907" w14:textId="77777777" w:rsidTr="00106A31">
        <w:trPr>
          <w:trHeight w:val="152"/>
          <w:jc w:val="center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E4114F" w14:textId="77777777" w:rsidR="00DA5A1C" w:rsidRDefault="00DA5A1C" w:rsidP="001C0D5A">
            <w:pPr>
              <w:tabs>
                <w:tab w:val="left" w:pos="6186"/>
              </w:tabs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Цель обработки </w:t>
            </w:r>
            <w:proofErr w:type="spellStart"/>
            <w:r>
              <w:rPr>
                <w:b/>
                <w:lang w:eastAsia="en-US"/>
              </w:rPr>
              <w:t>ПДн</w:t>
            </w:r>
            <w:proofErr w:type="spellEnd"/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8F944" w14:textId="77777777" w:rsidR="00DA5A1C" w:rsidRDefault="00DA5A1C" w:rsidP="001C0D5A">
            <w:pPr>
              <w:tabs>
                <w:tab w:val="left" w:pos="6186"/>
              </w:tabs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Перечень </w:t>
            </w:r>
            <w:proofErr w:type="spellStart"/>
            <w:r>
              <w:rPr>
                <w:b/>
                <w:lang w:eastAsia="en-US"/>
              </w:rPr>
              <w:t>ПДн</w:t>
            </w:r>
            <w:proofErr w:type="spellEnd"/>
          </w:p>
        </w:tc>
      </w:tr>
      <w:tr w:rsidR="00DA5A1C" w14:paraId="15274919" w14:textId="77777777" w:rsidTr="00106A31">
        <w:trPr>
          <w:trHeight w:val="239"/>
          <w:jc w:val="center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074BA5" w14:textId="77777777" w:rsidR="00DA5A1C" w:rsidRDefault="00DA5A1C" w:rsidP="001C0D5A">
            <w:pPr>
              <w:pStyle w:val="1"/>
              <w:shd w:val="clear" w:color="auto" w:fill="FFFFFF"/>
              <w:tabs>
                <w:tab w:val="right" w:pos="4457"/>
              </w:tabs>
              <w:spacing w:before="0" w:beforeAutospacing="0" w:after="0" w:afterAutospacing="0" w:line="256" w:lineRule="auto"/>
              <w:jc w:val="both"/>
              <w:rPr>
                <w:b w:val="0"/>
                <w:kern w:val="0"/>
                <w:sz w:val="22"/>
                <w:szCs w:val="22"/>
                <w:lang w:eastAsia="ar-SA"/>
              </w:rPr>
            </w:pPr>
            <w:r>
              <w:rPr>
                <w:b w:val="0"/>
                <w:kern w:val="0"/>
                <w:sz w:val="22"/>
                <w:szCs w:val="22"/>
                <w:lang w:eastAsia="ar-SA"/>
              </w:rPr>
              <w:t xml:space="preserve">Принятие решения о заключении Договора </w:t>
            </w:r>
          </w:p>
        </w:tc>
        <w:tc>
          <w:tcPr>
            <w:tcW w:w="4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EDB436" w14:textId="77777777" w:rsidR="00DA5A1C" w:rsidRDefault="00DA5A1C" w:rsidP="001C0D5A">
            <w:pPr>
              <w:pStyle w:val="1"/>
              <w:shd w:val="clear" w:color="auto" w:fill="FFFFFF"/>
              <w:spacing w:after="0" w:afterAutospacing="0" w:line="256" w:lineRule="auto"/>
              <w:jc w:val="both"/>
              <w:rPr>
                <w:b w:val="0"/>
                <w:kern w:val="0"/>
                <w:sz w:val="22"/>
                <w:szCs w:val="22"/>
                <w:lang w:eastAsia="ar-SA"/>
              </w:rPr>
            </w:pPr>
            <w:r>
              <w:rPr>
                <w:b w:val="0"/>
                <w:kern w:val="0"/>
                <w:sz w:val="22"/>
                <w:szCs w:val="22"/>
                <w:lang w:eastAsia="ar-SA"/>
              </w:rPr>
              <w:t>фамилия, имя, отчество; год, месяц, дата и место рождения; номера телефонов (сотовый, рабочий, адрес электронной почты).</w:t>
            </w:r>
          </w:p>
        </w:tc>
      </w:tr>
      <w:tr w:rsidR="00DA5A1C" w14:paraId="45F49D6E" w14:textId="77777777" w:rsidTr="00106A31">
        <w:trPr>
          <w:trHeight w:val="239"/>
          <w:jc w:val="center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2BF084" w14:textId="77777777" w:rsidR="00DA5A1C" w:rsidRDefault="00DA5A1C" w:rsidP="001C0D5A">
            <w:pPr>
              <w:pStyle w:val="1"/>
              <w:shd w:val="clear" w:color="auto" w:fill="FFFFFF"/>
              <w:tabs>
                <w:tab w:val="right" w:pos="4457"/>
              </w:tabs>
              <w:spacing w:before="0" w:beforeAutospacing="0" w:after="0" w:afterAutospacing="0" w:line="256" w:lineRule="auto"/>
              <w:jc w:val="both"/>
              <w:rPr>
                <w:b w:val="0"/>
                <w:kern w:val="0"/>
                <w:sz w:val="22"/>
                <w:szCs w:val="22"/>
                <w:lang w:eastAsia="ar-SA"/>
              </w:rPr>
            </w:pPr>
            <w:r>
              <w:rPr>
                <w:b w:val="0"/>
                <w:kern w:val="0"/>
                <w:sz w:val="22"/>
                <w:szCs w:val="22"/>
                <w:lang w:eastAsia="ar-SA"/>
              </w:rPr>
              <w:t xml:space="preserve">Исполнение условий Договора 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B6C6C6" w14:textId="77777777" w:rsidR="00DA5A1C" w:rsidRDefault="00DA5A1C" w:rsidP="001C0D5A">
            <w:pPr>
              <w:spacing w:line="256" w:lineRule="auto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DA5A1C" w14:paraId="533B26F8" w14:textId="77777777" w:rsidTr="00106A31">
        <w:trPr>
          <w:trHeight w:val="970"/>
          <w:jc w:val="center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485668" w14:textId="77777777" w:rsidR="00DA5A1C" w:rsidRDefault="00DA5A1C" w:rsidP="001C0D5A">
            <w:pPr>
              <w:pStyle w:val="1"/>
              <w:shd w:val="clear" w:color="auto" w:fill="FFFFFF"/>
              <w:spacing w:before="0" w:beforeAutospacing="0" w:after="0" w:afterAutospacing="0" w:line="256" w:lineRule="auto"/>
              <w:jc w:val="both"/>
              <w:rPr>
                <w:b w:val="0"/>
                <w:kern w:val="0"/>
                <w:sz w:val="22"/>
                <w:szCs w:val="22"/>
                <w:lang w:eastAsia="ar-SA"/>
              </w:rPr>
            </w:pPr>
            <w:r>
              <w:rPr>
                <w:b w:val="0"/>
                <w:kern w:val="0"/>
                <w:sz w:val="22"/>
                <w:szCs w:val="22"/>
                <w:lang w:eastAsia="ar-SA"/>
              </w:rPr>
              <w:t xml:space="preserve">Формирование статистических отчетов для исполнительных органов власти, </w:t>
            </w:r>
          </w:p>
          <w:p w14:paraId="7627BEA0" w14:textId="77777777" w:rsidR="00DA5A1C" w:rsidRDefault="00DA5A1C" w:rsidP="001C0D5A">
            <w:pPr>
              <w:pStyle w:val="1"/>
              <w:shd w:val="clear" w:color="auto" w:fill="FFFFFF"/>
              <w:spacing w:before="0" w:beforeAutospacing="0" w:after="0" w:afterAutospacing="0" w:line="256" w:lineRule="auto"/>
              <w:jc w:val="both"/>
              <w:rPr>
                <w:b w:val="0"/>
                <w:bCs w:val="0"/>
                <w:kern w:val="0"/>
                <w:sz w:val="22"/>
                <w:szCs w:val="22"/>
                <w:lang w:eastAsia="ar-SA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в целях мониторинга, проводимого АО «Российский экспортный центр»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C90113" w14:textId="77777777" w:rsidR="00DA5A1C" w:rsidRDefault="00DA5A1C" w:rsidP="001C0D5A">
            <w:pPr>
              <w:spacing w:line="256" w:lineRule="auto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DA5A1C" w14:paraId="68EA830F" w14:textId="77777777" w:rsidTr="00106A31">
        <w:trPr>
          <w:trHeight w:val="479"/>
          <w:jc w:val="center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52D5AE" w14:textId="77777777" w:rsidR="00DA5A1C" w:rsidRDefault="00DA5A1C" w:rsidP="001C0D5A">
            <w:pPr>
              <w:pStyle w:val="1"/>
              <w:shd w:val="clear" w:color="auto" w:fill="FFFFFF"/>
              <w:spacing w:before="0" w:beforeAutospacing="0" w:after="0" w:afterAutospacing="0" w:line="256" w:lineRule="auto"/>
              <w:jc w:val="both"/>
              <w:rPr>
                <w:b w:val="0"/>
                <w:kern w:val="0"/>
                <w:sz w:val="22"/>
                <w:szCs w:val="22"/>
                <w:lang w:eastAsia="ar-SA"/>
              </w:rPr>
            </w:pPr>
            <w:r>
              <w:rPr>
                <w:b w:val="0"/>
                <w:kern w:val="0"/>
                <w:sz w:val="22"/>
                <w:szCs w:val="22"/>
                <w:lang w:eastAsia="ar-SA"/>
              </w:rPr>
              <w:t>Организация форумов, круглых столов, публикации в СМИ и сети Интернет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DC4908" w14:textId="77777777" w:rsidR="00DA5A1C" w:rsidRDefault="00DA5A1C" w:rsidP="001C0D5A">
            <w:pPr>
              <w:spacing w:line="256" w:lineRule="auto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DA5A1C" w14:paraId="329EE497" w14:textId="77777777" w:rsidTr="00106A31">
        <w:trPr>
          <w:trHeight w:val="970"/>
          <w:jc w:val="center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B2B769" w14:textId="77777777" w:rsidR="00DA5A1C" w:rsidRDefault="00DA5A1C" w:rsidP="001C0D5A">
            <w:pPr>
              <w:pStyle w:val="1"/>
              <w:shd w:val="clear" w:color="auto" w:fill="FFFFFF"/>
              <w:spacing w:before="0" w:beforeAutospacing="0" w:after="0" w:afterAutospacing="0" w:line="256" w:lineRule="auto"/>
              <w:jc w:val="both"/>
              <w:rPr>
                <w:b w:val="0"/>
                <w:kern w:val="0"/>
                <w:sz w:val="22"/>
                <w:szCs w:val="22"/>
                <w:lang w:eastAsia="ar-SA"/>
              </w:rPr>
            </w:pPr>
            <w:r>
              <w:rPr>
                <w:b w:val="0"/>
                <w:kern w:val="0"/>
                <w:sz w:val="22"/>
                <w:szCs w:val="22"/>
                <w:lang w:eastAsia="ar-SA"/>
              </w:rPr>
              <w:t>Повышение конкурентоспособности субъектов малого и среднего предпринимательства (далее – МСП), организаций инфраструктуры поддержки субъектов МСП Орловской области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32EC44" w14:textId="77777777" w:rsidR="00DA5A1C" w:rsidRDefault="00DA5A1C" w:rsidP="001C0D5A">
            <w:pPr>
              <w:spacing w:line="256" w:lineRule="auto"/>
              <w:rPr>
                <w:bCs/>
                <w:sz w:val="22"/>
                <w:szCs w:val="22"/>
                <w:lang w:eastAsia="ar-SA"/>
              </w:rPr>
            </w:pPr>
          </w:p>
        </w:tc>
      </w:tr>
    </w:tbl>
    <w:p w14:paraId="14B44050" w14:textId="77777777" w:rsidR="00DA5A1C" w:rsidRDefault="00DA5A1C" w:rsidP="00DA5A1C">
      <w:pPr>
        <w:rPr>
          <w:bCs/>
          <w:vanish/>
        </w:rPr>
      </w:pPr>
    </w:p>
    <w:p w14:paraId="6213ED2A" w14:textId="77777777" w:rsidR="00DA5A1C" w:rsidRDefault="00DA5A1C" w:rsidP="00DA5A1C">
      <w:pPr>
        <w:tabs>
          <w:tab w:val="left" w:pos="-284"/>
          <w:tab w:val="left" w:pos="567"/>
        </w:tabs>
        <w:jc w:val="both"/>
        <w:rPr>
          <w:bCs/>
        </w:rPr>
      </w:pPr>
      <w:r>
        <w:rPr>
          <w:bCs/>
        </w:rPr>
        <w:tab/>
      </w:r>
    </w:p>
    <w:p w14:paraId="317E55A0" w14:textId="43C0EC36" w:rsidR="00DA5A1C" w:rsidRDefault="00DA5A1C" w:rsidP="00DA5A1C">
      <w:pPr>
        <w:tabs>
          <w:tab w:val="left" w:pos="-284"/>
          <w:tab w:val="left" w:pos="567"/>
        </w:tabs>
        <w:jc w:val="both"/>
        <w:rPr>
          <w:bCs/>
        </w:rPr>
      </w:pPr>
      <w:r>
        <w:rPr>
          <w:bCs/>
        </w:rPr>
        <w:tab/>
        <w:t xml:space="preserve">4. Отдельно от иных согласий, настоящим документом мною оформляется согласие/разрешение на распространение Операторами перечня персональных данных по всем категориям предоставленных персональных данных, согласно п.3. настоящего Согласия (в том числе размещение в Интернете, СМИ и др. незапрещенными способами), в том числе на информационных ресурсах операторов https://fmoo.msb-orel.ru/,  </w:t>
      </w:r>
      <w:r>
        <w:rPr>
          <w:bCs/>
          <w:lang w:val="en-US"/>
        </w:rPr>
        <w:t>export</w:t>
      </w:r>
      <w:r>
        <w:rPr>
          <w:bCs/>
        </w:rPr>
        <w:t>57.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 xml:space="preserve">  в целях, указанных  в п.3., без каких-либо условий и запретов.                </w:t>
      </w:r>
    </w:p>
    <w:p w14:paraId="56A7AE25" w14:textId="6B33CC9D" w:rsidR="00DA5A1C" w:rsidRDefault="00DA5A1C" w:rsidP="00DA5A1C">
      <w:pPr>
        <w:tabs>
          <w:tab w:val="left" w:pos="-284"/>
          <w:tab w:val="left" w:pos="567"/>
        </w:tabs>
        <w:jc w:val="both"/>
        <w:rPr>
          <w:bCs/>
        </w:rPr>
      </w:pPr>
      <w:r>
        <w:rPr>
          <w:bCs/>
        </w:rPr>
        <w:tab/>
        <w:t xml:space="preserve">5. Срок действия согласия на обработку персональных данных устанавливается на период: три года с момента исполнения договора в полном объеме. Согласие может быть отозвано Субъектом по письменному заявлению на основании п. 4 ст. 9 закона ФЗ «О </w:t>
      </w:r>
      <w:proofErr w:type="spellStart"/>
      <w:r>
        <w:rPr>
          <w:bCs/>
        </w:rPr>
        <w:t>ПДн</w:t>
      </w:r>
      <w:proofErr w:type="spellEnd"/>
      <w:r>
        <w:rPr>
          <w:bCs/>
        </w:rPr>
        <w:t>», если иное не предусмотрено федеральным законодательством.</w:t>
      </w:r>
    </w:p>
    <w:p w14:paraId="79D0A52B" w14:textId="77777777" w:rsidR="00DA5A1C" w:rsidRDefault="00DA5A1C" w:rsidP="00DA5A1C">
      <w:pPr>
        <w:ind w:firstLine="708"/>
        <w:rPr>
          <w:bCs/>
        </w:rPr>
      </w:pPr>
      <w:r>
        <w:rPr>
          <w:bCs/>
        </w:rPr>
        <w:t xml:space="preserve">Субъект </w:t>
      </w:r>
      <w:proofErr w:type="spellStart"/>
      <w:r>
        <w:rPr>
          <w:bCs/>
        </w:rPr>
        <w:t>ПДн</w:t>
      </w:r>
      <w:proofErr w:type="spellEnd"/>
      <w:r>
        <w:rPr>
          <w:bCs/>
        </w:rPr>
        <w:t xml:space="preserve"> _______________________________________________________________</w:t>
      </w:r>
    </w:p>
    <w:p w14:paraId="545D59C2" w14:textId="77777777" w:rsidR="00DA5A1C" w:rsidRDefault="00DA5A1C" w:rsidP="00DA5A1C">
      <w:pPr>
        <w:tabs>
          <w:tab w:val="left" w:pos="2268"/>
        </w:tabs>
        <w:rPr>
          <w:bCs/>
        </w:rPr>
      </w:pPr>
      <w:r>
        <w:rPr>
          <w:bCs/>
        </w:rPr>
        <w:tab/>
        <w:t xml:space="preserve">подпись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дата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расшифровка</w:t>
      </w:r>
    </w:p>
    <w:p w14:paraId="1B06015E" w14:textId="77777777" w:rsidR="00733F3E" w:rsidRDefault="00733F3E"/>
    <w:sectPr w:rsidR="0073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C51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53169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03"/>
    <w:rsid w:val="00106A31"/>
    <w:rsid w:val="00662FA2"/>
    <w:rsid w:val="006E5603"/>
    <w:rsid w:val="00733F3E"/>
    <w:rsid w:val="007E0171"/>
    <w:rsid w:val="00C95C78"/>
    <w:rsid w:val="00DA5A1C"/>
    <w:rsid w:val="00DE5FE7"/>
    <w:rsid w:val="00F9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CF9C"/>
  <w15:chartTrackingRefBased/>
  <w15:docId w15:val="{281CCA6E-5F8C-42CE-B6B8-73C1DE00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A5A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A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A5A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A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Труфанова</dc:creator>
  <cp:keywords/>
  <dc:description/>
  <cp:lastModifiedBy>Шиленок Анастасия</cp:lastModifiedBy>
  <cp:revision>11</cp:revision>
  <dcterms:created xsi:type="dcterms:W3CDTF">2023-01-26T13:10:00Z</dcterms:created>
  <dcterms:modified xsi:type="dcterms:W3CDTF">2023-08-09T06:45:00Z</dcterms:modified>
</cp:coreProperties>
</file>